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F1" w:rsidRDefault="00506BF1" w:rsidP="00506BF1">
      <w:pPr>
        <w:widowControl w:val="0"/>
        <w:tabs>
          <w:tab w:val="left" w:pos="1134"/>
        </w:tabs>
        <w:spacing w:after="0" w:line="240" w:lineRule="auto"/>
        <w:ind w:left="142" w:right="-283" w:hanging="426"/>
        <w:jc w:val="both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506BF1" w:rsidRDefault="00506BF1" w:rsidP="00506BF1">
      <w:pPr>
        <w:widowControl w:val="0"/>
        <w:tabs>
          <w:tab w:val="left" w:pos="1134"/>
        </w:tabs>
        <w:spacing w:after="0" w:line="240" w:lineRule="auto"/>
        <w:ind w:right="-283" w:hanging="426"/>
        <w:jc w:val="both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506BF1" w:rsidRDefault="00506BF1" w:rsidP="00506BF1">
      <w:pPr>
        <w:widowControl w:val="0"/>
        <w:tabs>
          <w:tab w:val="left" w:pos="1134"/>
        </w:tabs>
        <w:spacing w:after="0" w:line="240" w:lineRule="auto"/>
        <w:ind w:right="-283" w:hanging="426"/>
        <w:jc w:val="both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506BF1" w:rsidRDefault="00506BF1" w:rsidP="00506BF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__________________________________________________________________ </w:t>
      </w:r>
    </w:p>
    <w:p w:rsidR="00506BF1" w:rsidRDefault="00506BF1" w:rsidP="00506BF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06BF1" w:rsidRDefault="00506BF1" w:rsidP="00506BF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6"/>
          <w:lang w:eastAsia="ru-RU"/>
        </w:rPr>
        <w:t>450097 г. Уфа, ул. Комсомольская, 12</w:t>
      </w:r>
    </w:p>
    <w:p w:rsidR="00506BF1" w:rsidRDefault="00506BF1" w:rsidP="00506BF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6"/>
          <w:lang w:eastAsia="ru-RU"/>
        </w:rPr>
        <w:t xml:space="preserve"> </w:t>
      </w:r>
      <w:hyperlink r:id="rId7" w:history="1">
        <w:r>
          <w:rPr>
            <w:rStyle w:val="aa"/>
            <w:rFonts w:ascii="Times New Roman" w:eastAsia="Times New Roman" w:hAnsi="Times New Roman"/>
            <w:b/>
            <w:noProof/>
            <w:sz w:val="24"/>
            <w:szCs w:val="26"/>
            <w:lang w:eastAsia="ru-RU"/>
          </w:rPr>
          <w:t>ikgo2012@ufacity.info</w:t>
        </w:r>
      </w:hyperlink>
    </w:p>
    <w:p w:rsidR="00506BF1" w:rsidRDefault="00506BF1" w:rsidP="00506BF1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6"/>
          <w:lang w:eastAsia="ru-RU"/>
        </w:rPr>
        <w:t xml:space="preserve">  8 (347) 282-01-35</w:t>
      </w:r>
    </w:p>
    <w:p w:rsidR="00506BF1" w:rsidRDefault="00506BF1" w:rsidP="00506BF1">
      <w:pPr>
        <w:tabs>
          <w:tab w:val="left" w:pos="1134"/>
        </w:tabs>
        <w:jc w:val="both"/>
        <w:rPr>
          <w:b/>
          <w:lang w:val="ba-RU"/>
        </w:rPr>
      </w:pPr>
    </w:p>
    <w:p w:rsidR="00506BF1" w:rsidRDefault="00506BF1" w:rsidP="00506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06BF1" w:rsidRDefault="00506BF1" w:rsidP="00506BF1">
      <w:pPr>
        <w:pStyle w:val="Default"/>
        <w:ind w:left="360"/>
        <w:jc w:val="center"/>
        <w:rPr>
          <w:b/>
          <w:sz w:val="28"/>
          <w:szCs w:val="28"/>
        </w:rPr>
      </w:pPr>
    </w:p>
    <w:p w:rsidR="00506BF1" w:rsidRDefault="00506BF1" w:rsidP="00506BF1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13 июня 2019 года                                                                        № 36/19</w:t>
      </w:r>
    </w:p>
    <w:p w:rsidR="00506BF1" w:rsidRDefault="00506BF1" w:rsidP="00506BF1">
      <w:pPr>
        <w:pStyle w:val="Default"/>
        <w:ind w:left="426"/>
        <w:rPr>
          <w:b/>
          <w:bCs/>
          <w:sz w:val="28"/>
          <w:szCs w:val="28"/>
        </w:rPr>
      </w:pPr>
    </w:p>
    <w:p w:rsidR="00506BF1" w:rsidRDefault="00506BF1" w:rsidP="00506BF1">
      <w:pPr>
        <w:pStyle w:val="p1"/>
        <w:shd w:val="clear" w:color="auto" w:fill="FFFFFF"/>
        <w:spacing w:before="0" w:after="0"/>
        <w:jc w:val="center"/>
        <w:rPr>
          <w:rStyle w:val="s1"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>Об утверждении перечня и форм документов по работе избирательной комиссии городского округа город Уфа на дополнительных выборах депутатов Совет</w:t>
      </w:r>
      <w:r>
        <w:rPr>
          <w:rStyle w:val="s1"/>
          <w:b/>
          <w:bCs/>
          <w:color w:val="000000"/>
          <w:sz w:val="28"/>
          <w:szCs w:val="28"/>
        </w:rPr>
        <w:t>а</w:t>
      </w: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 xml:space="preserve"> городского округа город Уфа Республики Башкортостан четвертого созыва по проверке подписных листов избирателей, собранных в поддержку выдвижения кандидата, списка кандидатов </w:t>
      </w:r>
    </w:p>
    <w:p w:rsidR="00506BF1" w:rsidRDefault="00506BF1" w:rsidP="00506BF1">
      <w:pPr>
        <w:pStyle w:val="Default"/>
        <w:ind w:left="426"/>
      </w:pPr>
    </w:p>
    <w:p w:rsidR="00506BF1" w:rsidRDefault="00506BF1" w:rsidP="00506BF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целях обеспечения деятельности Избирательной комиссии городского округа город Уфа Республики Башкортостан в период подготовки и проведения выборов депутатов Совета городского округа город Уфа Республики Башкортостан четвертого созыва, руководствуясь положениями статьи 23, 24 и 49 Кодекса Республики Башкортостан о выборах,</w:t>
      </w:r>
    </w:p>
    <w:p w:rsidR="00506BF1" w:rsidRDefault="00506BF1" w:rsidP="00506BF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Избирательная комиссия городского округа город Уфа Республики Башкортостан решила:</w:t>
      </w:r>
    </w:p>
    <w:p w:rsidR="00506BF1" w:rsidRDefault="00506BF1" w:rsidP="00506BF1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Утвердить формы документов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по работе избирательной комиссии городского округа город Уфа на выборах депутатов Советов городского округа город Уфа Республики Башкортостан четвертого созыва по проверке подписных листов избирателей, собранных в поддержку выдвижения кандидата, списка кандидатов.</w:t>
      </w:r>
    </w:p>
    <w:p w:rsidR="00506BF1" w:rsidRDefault="00506BF1" w:rsidP="00506BF1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Ведомость проверки подписных листов в поддержку выдвижения кандидата по одномандатному избирательному округу</w:t>
      </w:r>
    </w:p>
    <w:p w:rsidR="00506BF1" w:rsidRDefault="00506BF1" w:rsidP="00506BF1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Итоговый протокол проверки подписных листов в поддержку выдвижения кандидата по одномандатному избирательному округу</w:t>
      </w:r>
    </w:p>
    <w:p w:rsidR="00506BF1" w:rsidRDefault="00506BF1" w:rsidP="00506BF1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Содержание письменного сообщения (телефонограммы) об извещении кандидата о проведении проверки подписных листов</w:t>
      </w:r>
    </w:p>
    <w:p w:rsidR="00506BF1" w:rsidRDefault="00506BF1" w:rsidP="00506BF1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Журнал передачи извещений о проведении проверки подписных листов в поддержку выдвижения кандидатов, списков кандидатов на дополнительных выборах депутатов Совета городского округа город Уфа Республики Башкортостан четвертого созыва</w:t>
      </w:r>
    </w:p>
    <w:p w:rsidR="00506BF1" w:rsidRDefault="00506BF1" w:rsidP="00506BF1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Журнал учета присутствия кандидатов, их уполномоченных представителей или доверенных лиц, а также уполномоченных представителей или доверенных лиц избирательных объединений,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lastRenderedPageBreak/>
        <w:t>представивших необходимое для регистрации количество подписей избирателей в поддержку выдвижения кандидатов, списков кандидатов на дополнительных выборах депутатов Совета городского округа город Уфа Республики Башкортостан четвертого созыва</w:t>
      </w:r>
    </w:p>
    <w:p w:rsidR="00506BF1" w:rsidRDefault="00506BF1" w:rsidP="00506BF1">
      <w:pPr>
        <w:pStyle w:val="a7"/>
        <w:spacing w:before="12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 Контроль за </w:t>
      </w:r>
      <w:r>
        <w:rPr>
          <w:b w:val="0"/>
          <w:bCs w:val="0"/>
          <w:sz w:val="28"/>
          <w:szCs w:val="28"/>
        </w:rPr>
        <w:t xml:space="preserve">выполнением настоящего решения возложить на руководителя Рабочей группы </w:t>
      </w:r>
      <w:bookmarkStart w:id="1" w:name="_Hlk454744810"/>
      <w:r>
        <w:rPr>
          <w:b w:val="0"/>
          <w:sz w:val="28"/>
          <w:szCs w:val="28"/>
        </w:rPr>
        <w:t xml:space="preserve">по приему и проверке документов, представляемых избирательными объединениями, кандидатами при проведении дополнительных выборов депутатов Совета </w:t>
      </w:r>
      <w:r>
        <w:rPr>
          <w:b w:val="0"/>
          <w:bCs w:val="0"/>
          <w:sz w:val="28"/>
          <w:szCs w:val="28"/>
        </w:rPr>
        <w:t>городского округа</w:t>
      </w:r>
      <w:r>
        <w:rPr>
          <w:b w:val="0"/>
          <w:sz w:val="28"/>
          <w:szCs w:val="28"/>
        </w:rPr>
        <w:t xml:space="preserve"> город Уфа Республики Башкортостан четвертого </w:t>
      </w:r>
      <w:r>
        <w:rPr>
          <w:b w:val="0"/>
          <w:bCs w:val="0"/>
          <w:sz w:val="28"/>
          <w:szCs w:val="28"/>
        </w:rPr>
        <w:t>созыва</w:t>
      </w:r>
      <w:bookmarkEnd w:id="1"/>
      <w:r>
        <w:rPr>
          <w:b w:val="0"/>
          <w:bCs w:val="0"/>
          <w:sz w:val="28"/>
          <w:szCs w:val="28"/>
        </w:rPr>
        <w:t xml:space="preserve"> Гайдаренко Т.М.</w:t>
      </w:r>
    </w:p>
    <w:p w:rsidR="00506BF1" w:rsidRDefault="00506BF1" w:rsidP="00506BF1">
      <w:pPr>
        <w:pStyle w:val="a7"/>
        <w:spacing w:before="120"/>
        <w:ind w:firstLine="709"/>
        <w:jc w:val="both"/>
        <w:rPr>
          <w:b w:val="0"/>
          <w:bCs w:val="0"/>
          <w:sz w:val="28"/>
          <w:szCs w:val="28"/>
        </w:rPr>
      </w:pPr>
    </w:p>
    <w:p w:rsidR="00506BF1" w:rsidRDefault="00506BF1" w:rsidP="00506BF1">
      <w:pPr>
        <w:pStyle w:val="a7"/>
        <w:spacing w:before="120"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06BF1" w:rsidTr="00506BF1">
        <w:tc>
          <w:tcPr>
            <w:tcW w:w="5949" w:type="dxa"/>
          </w:tcPr>
          <w:p w:rsidR="00506BF1" w:rsidRDefault="0050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06BF1" w:rsidRDefault="0050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 городского округа город Уфа Республики Башкортостан</w:t>
            </w:r>
          </w:p>
          <w:p w:rsidR="00506BF1" w:rsidRDefault="0050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hideMark/>
          </w:tcPr>
          <w:p w:rsidR="00506BF1" w:rsidRDefault="0050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Р.Н.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Махиянов</w:t>
            </w:r>
            <w:proofErr w:type="spellEnd"/>
          </w:p>
        </w:tc>
      </w:tr>
      <w:tr w:rsidR="00506BF1" w:rsidTr="00506BF1">
        <w:tc>
          <w:tcPr>
            <w:tcW w:w="5949" w:type="dxa"/>
          </w:tcPr>
          <w:p w:rsidR="00506BF1" w:rsidRDefault="0050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06BF1" w:rsidRDefault="0050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 городского округа город Уфа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506BF1" w:rsidRDefault="00506BF1">
            <w:pPr>
              <w:spacing w:after="0" w:line="240" w:lineRule="auto"/>
              <w:ind w:firstLine="17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hideMark/>
          </w:tcPr>
          <w:p w:rsidR="00506BF1" w:rsidRDefault="0050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Т.М. Гайдаренко</w:t>
            </w:r>
          </w:p>
        </w:tc>
      </w:tr>
    </w:tbl>
    <w:p w:rsidR="00506BF1" w:rsidRDefault="00506BF1" w:rsidP="00506BF1">
      <w:pPr>
        <w:pStyle w:val="a7"/>
        <w:spacing w:before="120"/>
        <w:ind w:firstLine="709"/>
        <w:jc w:val="both"/>
        <w:rPr>
          <w:b w:val="0"/>
          <w:bCs w:val="0"/>
          <w:sz w:val="28"/>
          <w:szCs w:val="28"/>
        </w:rPr>
      </w:pPr>
    </w:p>
    <w:p w:rsidR="00506BF1" w:rsidRDefault="00506BF1" w:rsidP="00506BF1">
      <w:pPr>
        <w:pStyle w:val="a7"/>
        <w:spacing w:before="120"/>
        <w:ind w:firstLine="709"/>
        <w:jc w:val="both"/>
        <w:rPr>
          <w:b w:val="0"/>
          <w:bCs w:val="0"/>
          <w:sz w:val="28"/>
          <w:szCs w:val="28"/>
        </w:rPr>
      </w:pPr>
    </w:p>
    <w:p w:rsidR="00506BF1" w:rsidRDefault="00506BF1" w:rsidP="00506BF1">
      <w:pPr>
        <w:pStyle w:val="a7"/>
        <w:spacing w:before="120"/>
        <w:ind w:firstLine="709"/>
        <w:jc w:val="both"/>
        <w:rPr>
          <w:b w:val="0"/>
          <w:bCs w:val="0"/>
          <w:sz w:val="28"/>
          <w:szCs w:val="28"/>
        </w:rPr>
      </w:pPr>
    </w:p>
    <w:p w:rsidR="00506BF1" w:rsidRDefault="00506BF1" w:rsidP="00506B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BF1" w:rsidRDefault="00506BF1" w:rsidP="00506BF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Избирательной комиссии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город Уфа Республики Башкортостан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36/19 от 13 июня 2019 г.</w:t>
      </w:r>
    </w:p>
    <w:p w:rsidR="00506BF1" w:rsidRDefault="00506BF1" w:rsidP="00506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BF1" w:rsidRDefault="00506BF1" w:rsidP="00506BF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506BF1" w:rsidRDefault="00506BF1" w:rsidP="00506B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проверки подписных листов № _____</w:t>
      </w:r>
    </w:p>
    <w:p w:rsidR="00506BF1" w:rsidRDefault="00506BF1" w:rsidP="00506B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F1" w:rsidRDefault="00506BF1" w:rsidP="00506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BF1" w:rsidRDefault="00506BF1" w:rsidP="00506BF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подписями избирателей в поддержку </w:t>
      </w:r>
      <w:r>
        <w:rPr>
          <w:rFonts w:ascii="Times New Roman" w:hAnsi="Times New Roman"/>
          <w:b/>
          <w:bCs/>
          <w:sz w:val="28"/>
          <w:szCs w:val="28"/>
        </w:rPr>
        <w:t>выдвижения</w:t>
      </w:r>
    </w:p>
    <w:p w:rsidR="00506BF1" w:rsidRDefault="00506BF1" w:rsidP="00506BF1">
      <w:pPr>
        <w:pStyle w:val="a5"/>
        <w:suppressAutoHyphens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__________________________________________ </w:t>
      </w:r>
      <w:r>
        <w:rPr>
          <w:rFonts w:ascii="Times New Roman" w:hAnsi="Times New Roman"/>
          <w:bCs/>
          <w:sz w:val="28"/>
          <w:szCs w:val="28"/>
        </w:rPr>
        <w:t>/самовыдвижения</w:t>
      </w:r>
    </w:p>
    <w:p w:rsidR="00506BF1" w:rsidRDefault="00506BF1" w:rsidP="00506BF1">
      <w:pPr>
        <w:pStyle w:val="a5"/>
        <w:suppressAutoHyphens/>
        <w:ind w:left="2124" w:right="1134"/>
        <w:jc w:val="left"/>
        <w:rPr>
          <w:rFonts w:ascii="Times New Roman" w:hAnsi="Times New Roman"/>
          <w:b w:val="0"/>
          <w:bCs/>
          <w:i/>
          <w:sz w:val="16"/>
          <w:szCs w:val="16"/>
        </w:rPr>
      </w:pPr>
      <w:r>
        <w:rPr>
          <w:rFonts w:ascii="Times New Roman" w:hAnsi="Times New Roman"/>
          <w:b w:val="0"/>
          <w:bCs/>
          <w:i/>
          <w:sz w:val="16"/>
          <w:szCs w:val="16"/>
        </w:rPr>
        <w:t xml:space="preserve"> (наименование </w:t>
      </w:r>
      <w:r>
        <w:rPr>
          <w:rFonts w:ascii="Times New Roman" w:hAnsi="Times New Roman"/>
          <w:b w:val="0"/>
          <w:bCs/>
          <w:i/>
          <w:sz w:val="16"/>
          <w:szCs w:val="16"/>
          <w:lang w:val="ru-RU"/>
        </w:rPr>
        <w:t>избирательного объединения</w:t>
      </w:r>
      <w:r>
        <w:rPr>
          <w:rFonts w:ascii="Times New Roman" w:hAnsi="Times New Roman"/>
          <w:b w:val="0"/>
          <w:bCs/>
          <w:i/>
          <w:sz w:val="16"/>
          <w:szCs w:val="16"/>
        </w:rPr>
        <w:t>)</w:t>
      </w:r>
    </w:p>
    <w:p w:rsidR="00506BF1" w:rsidRDefault="00506BF1" w:rsidP="00506B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кандидата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депутаты на дополнительных выборах в Совет городского округа город Уфа Республики Башкортостан четвертого созыва </w:t>
      </w:r>
    </w:p>
    <w:p w:rsidR="00506BF1" w:rsidRDefault="00506BF1" w:rsidP="00506BF1">
      <w:pPr>
        <w:pStyle w:val="a5"/>
        <w:suppressAutoHyphens/>
        <w:rPr>
          <w:rFonts w:ascii="Times New Roman" w:hAnsi="Times New Roman"/>
          <w:b w:val="0"/>
          <w:sz w:val="28"/>
          <w:szCs w:val="28"/>
        </w:rPr>
      </w:pPr>
    </w:p>
    <w:p w:rsidR="00506BF1" w:rsidRDefault="00506BF1" w:rsidP="00506BF1">
      <w:pPr>
        <w:pStyle w:val="a5"/>
        <w:pBdr>
          <w:top w:val="single" w:sz="4" w:space="1" w:color="auto"/>
        </w:pBdr>
        <w:suppressAutoHyphens/>
        <w:rPr>
          <w:rFonts w:ascii="Times New Roman" w:hAnsi="Times New Roman"/>
          <w:b w:val="0"/>
          <w:bCs/>
          <w:i/>
          <w:sz w:val="16"/>
          <w:szCs w:val="16"/>
        </w:rPr>
      </w:pPr>
      <w:r>
        <w:rPr>
          <w:rFonts w:ascii="Times New Roman" w:hAnsi="Times New Roman"/>
          <w:b w:val="0"/>
          <w:bCs/>
          <w:i/>
          <w:sz w:val="16"/>
          <w:szCs w:val="16"/>
        </w:rPr>
        <w:t>(фамилия, имя, отчество кандидата)</w:t>
      </w:r>
    </w:p>
    <w:p w:rsidR="00506BF1" w:rsidRDefault="00506BF1" w:rsidP="00506BF1">
      <w:pPr>
        <w:pStyle w:val="a5"/>
        <w:suppressAutoHyphens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по____________________________________________________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BF1" w:rsidRDefault="00506BF1" w:rsidP="00506BF1">
      <w:pPr>
        <w:pStyle w:val="a5"/>
        <w:suppressAutoHyphens/>
        <w:rPr>
          <w:rFonts w:ascii="Times New Roman" w:hAnsi="Times New Roman"/>
          <w:b w:val="0"/>
          <w:bCs/>
          <w:i/>
          <w:sz w:val="16"/>
          <w:szCs w:val="16"/>
        </w:rPr>
      </w:pPr>
      <w:r>
        <w:rPr>
          <w:rFonts w:ascii="Times New Roman" w:hAnsi="Times New Roman"/>
          <w:b w:val="0"/>
          <w:bCs/>
          <w:i/>
          <w:sz w:val="16"/>
          <w:szCs w:val="16"/>
        </w:rPr>
        <w:t>(наименование и номер одномандатного избирательного округа)</w:t>
      </w:r>
    </w:p>
    <w:p w:rsidR="00506BF1" w:rsidRDefault="00506BF1" w:rsidP="00506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06BF1" w:rsidRDefault="00506BF1" w:rsidP="00506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№ _________ Листов в папке _________ Подписей в папке __________</w:t>
      </w:r>
    </w:p>
    <w:p w:rsidR="00506BF1" w:rsidRDefault="00506BF1" w:rsidP="00506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1"/>
        <w:gridCol w:w="1650"/>
        <w:gridCol w:w="2749"/>
        <w:gridCol w:w="2554"/>
        <w:gridCol w:w="1921"/>
      </w:tblGrid>
      <w:tr w:rsidR="00506BF1" w:rsidTr="00506BF1">
        <w:trPr>
          <w:trHeight w:val="2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BF1" w:rsidRDefault="00506BF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BF1" w:rsidRDefault="00506BF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  <w:p w:rsidR="00506BF1" w:rsidRDefault="00506BF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</w:p>
          <w:p w:rsidR="00506BF1" w:rsidRDefault="00506BF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папке</w:t>
            </w:r>
            <w:proofErr w:type="gramEnd"/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BF1" w:rsidRDefault="00506BF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строки на листе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BF1" w:rsidRDefault="00506BF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нарушения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BF1" w:rsidRDefault="00506BF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06BF1" w:rsidTr="00506BF1">
        <w:trPr>
          <w:trHeight w:val="2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6BF1" w:rsidTr="00506BF1">
        <w:trPr>
          <w:trHeight w:val="2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6BF1" w:rsidTr="00506BF1">
        <w:trPr>
          <w:trHeight w:val="2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6BF1" w:rsidTr="00506BF1">
        <w:trPr>
          <w:trHeight w:val="2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6BF1" w:rsidTr="00506BF1">
        <w:trPr>
          <w:trHeight w:val="2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F1" w:rsidRDefault="00506BF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06BF1" w:rsidRDefault="00506BF1" w:rsidP="00506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рабочей группы _________________________</w:t>
      </w: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/подпись, инициалы, фамилия/</w:t>
      </w: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рабочей группы:</w:t>
      </w: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ИКГО с правом </w:t>
      </w: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голоса                                       ________________ </w:t>
      </w: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/подпись, инициалы, фамилия/</w:t>
      </w:r>
    </w:p>
    <w:p w:rsidR="00506BF1" w:rsidRDefault="00506BF1" w:rsidP="00506BF1"/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ИКГО с правом </w:t>
      </w: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голоса                                       __________________ </w:t>
      </w: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/подпись, инициалы, фамилия/</w:t>
      </w:r>
    </w:p>
    <w:p w:rsidR="00506BF1" w:rsidRDefault="00506BF1" w:rsidP="00506BF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Избирательной комиссии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город Уфа Республики Башкортостан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36/19 от 13 июня 2019 г.</w:t>
      </w:r>
    </w:p>
    <w:p w:rsidR="00506BF1" w:rsidRDefault="00506BF1" w:rsidP="00506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протокол проверки подписных листов, 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поддержку выдвижения кандидата в депутаты на дополнительных выборах в Совет городского округа город Уфа Республики Башкортостан четвертого созыва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фамилия</w:t>
      </w:r>
      <w:proofErr w:type="gramEnd"/>
      <w:r>
        <w:rPr>
          <w:rFonts w:ascii="Times New Roman" w:hAnsi="Times New Roman"/>
          <w:sz w:val="20"/>
          <w:szCs w:val="20"/>
        </w:rPr>
        <w:t xml:space="preserve">, имя, отчество) 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sz w:val="28"/>
          <w:szCs w:val="28"/>
        </w:rPr>
      </w:pPr>
    </w:p>
    <w:p w:rsidR="00506BF1" w:rsidRDefault="00506BF1" w:rsidP="00506BF1">
      <w:pPr>
        <w:pStyle w:val="a5"/>
        <w:suppressAutoHyphens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по____________________________________________________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BF1" w:rsidRDefault="00506BF1" w:rsidP="00506BF1">
      <w:pPr>
        <w:pStyle w:val="a5"/>
        <w:suppressAutoHyphens/>
        <w:rPr>
          <w:rFonts w:ascii="Times New Roman" w:hAnsi="Times New Roman"/>
          <w:b w:val="0"/>
          <w:bCs/>
          <w:i/>
          <w:sz w:val="16"/>
          <w:szCs w:val="16"/>
        </w:rPr>
      </w:pPr>
      <w:r>
        <w:rPr>
          <w:rFonts w:ascii="Times New Roman" w:hAnsi="Times New Roman"/>
          <w:b w:val="0"/>
          <w:bCs/>
          <w:i/>
          <w:sz w:val="16"/>
          <w:szCs w:val="16"/>
        </w:rPr>
        <w:t>(наименование и номер одномандатного избирательного округа)</w:t>
      </w:r>
    </w:p>
    <w:p w:rsidR="00506BF1" w:rsidRDefault="00506BF1" w:rsidP="00506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дата</w:t>
      </w:r>
      <w:proofErr w:type="gramEnd"/>
      <w:r>
        <w:rPr>
          <w:rFonts w:ascii="Times New Roman" w:hAnsi="Times New Roman"/>
          <w:sz w:val="20"/>
          <w:szCs w:val="20"/>
        </w:rPr>
        <w:t xml:space="preserve"> и время составления протокола)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sz w:val="16"/>
          <w:szCs w:val="16"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4964"/>
        <w:gridCol w:w="2979"/>
      </w:tblGrid>
      <w:tr w:rsidR="00506BF1" w:rsidTr="00506BF1">
        <w:trPr>
          <w:trHeight w:hRule="exact" w:val="56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(причина) признания подписей </w:t>
            </w:r>
          </w:p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недостоверными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(недействительными)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недостоверных (недействительных)</w:t>
            </w:r>
          </w:p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подписей</w:t>
            </w:r>
            <w:proofErr w:type="gramEnd"/>
          </w:p>
        </w:tc>
      </w:tr>
      <w:tr w:rsidR="00506BF1" w:rsidTr="00506BF1">
        <w:trPr>
          <w:trHeight w:val="1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F1" w:rsidTr="00506BF1">
        <w:trPr>
          <w:trHeight w:val="1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BF1" w:rsidRDefault="00506BF1" w:rsidP="00506BF1">
      <w:pPr>
        <w:widowControl w:val="0"/>
        <w:autoSpaceDE w:val="0"/>
        <w:autoSpaceDN w:val="0"/>
        <w:adjustRightInd w:val="0"/>
        <w:spacing w:after="216" w:line="1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955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7025"/>
        <w:gridCol w:w="2530"/>
      </w:tblGrid>
      <w:tr w:rsidR="00506BF1" w:rsidTr="00506BF1">
        <w:trPr>
          <w:trHeight w:val="385"/>
        </w:trPr>
        <w:tc>
          <w:tcPr>
            <w:tcW w:w="7025" w:type="dxa"/>
            <w:vAlign w:val="bottom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заявленных подписей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30" w:type="dxa"/>
            <w:vAlign w:val="bottom"/>
            <w:hideMark/>
          </w:tcPr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506BF1" w:rsidTr="00506BF1">
        <w:trPr>
          <w:trHeight w:val="74"/>
        </w:trPr>
        <w:tc>
          <w:tcPr>
            <w:tcW w:w="7025" w:type="dxa"/>
            <w:vAlign w:val="bottom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представленных подписей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530" w:type="dxa"/>
            <w:vAlign w:val="bottom"/>
            <w:hideMark/>
          </w:tcPr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506BF1" w:rsidTr="00506BF1">
        <w:trPr>
          <w:trHeight w:val="252"/>
        </w:trPr>
        <w:tc>
          <w:tcPr>
            <w:tcW w:w="7025" w:type="dxa"/>
            <w:vAlign w:val="bottom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2530" w:type="dxa"/>
            <w:vAlign w:val="bottom"/>
            <w:hideMark/>
          </w:tcPr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08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506BF1" w:rsidTr="00506BF1">
        <w:trPr>
          <w:trHeight w:val="568"/>
        </w:trPr>
        <w:tc>
          <w:tcPr>
            <w:tcW w:w="7025" w:type="dxa"/>
            <w:vAlign w:val="bottom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недостоверных (недействительных) подписей</w:t>
            </w:r>
          </w:p>
        </w:tc>
        <w:tc>
          <w:tcPr>
            <w:tcW w:w="2530" w:type="dxa"/>
            <w:vAlign w:val="bottom"/>
            <w:hideMark/>
          </w:tcPr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(____%)</w:t>
            </w:r>
          </w:p>
        </w:tc>
      </w:tr>
      <w:tr w:rsidR="00506BF1" w:rsidTr="00506BF1">
        <w:trPr>
          <w:trHeight w:val="337"/>
        </w:trPr>
        <w:tc>
          <w:tcPr>
            <w:tcW w:w="7025" w:type="dxa"/>
            <w:vAlign w:val="bottom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достоверных подписей</w:t>
            </w:r>
          </w:p>
        </w:tc>
        <w:tc>
          <w:tcPr>
            <w:tcW w:w="2530" w:type="dxa"/>
            <w:vAlign w:val="bottom"/>
            <w:hideMark/>
          </w:tcPr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</w:tbl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/>
          <w:sz w:val="24"/>
          <w:szCs w:val="24"/>
        </w:rPr>
      </w:pP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Усматриваются основания для отказа в регистрации кандидата по пункту </w:t>
      </w:r>
      <w:r>
        <w:rPr>
          <w:rFonts w:ascii="Times New Roman" w:hAnsi="Times New Roman"/>
          <w:i/>
          <w:sz w:val="24"/>
          <w:szCs w:val="24"/>
        </w:rPr>
        <w:t>4, 4.1. 5 или 5.1</w:t>
      </w:r>
      <w:proofErr w:type="gramStart"/>
      <w:r>
        <w:rPr>
          <w:rFonts w:ascii="Times New Roman" w:hAnsi="Times New Roman"/>
          <w:sz w:val="24"/>
          <w:szCs w:val="24"/>
        </w:rPr>
        <w:t>. 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6 статьи 51 Кодекса Республики Башкортостан о выборах от 06.12.2006 года № 380-з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16"/>
          <w:szCs w:val="16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492"/>
        <w:gridCol w:w="37"/>
        <w:gridCol w:w="5068"/>
        <w:gridCol w:w="33"/>
      </w:tblGrid>
      <w:tr w:rsidR="00506BF1" w:rsidTr="00506BF1">
        <w:trPr>
          <w:gridAfter w:val="1"/>
          <w:wAfter w:w="33" w:type="dxa"/>
        </w:trPr>
        <w:tc>
          <w:tcPr>
            <w:tcW w:w="4531" w:type="dxa"/>
            <w:gridSpan w:val="2"/>
            <w:hideMark/>
          </w:tcPr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рабочей группы </w:t>
            </w:r>
          </w:p>
        </w:tc>
        <w:tc>
          <w:tcPr>
            <w:tcW w:w="5070" w:type="dxa"/>
          </w:tcPr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/подпись, инициалы, фамилия/</w:t>
            </w:r>
          </w:p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1" w:rsidTr="00506BF1">
        <w:tc>
          <w:tcPr>
            <w:tcW w:w="4494" w:type="dxa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-108" w:hanging="6"/>
              <w:rPr>
                <w:rFonts w:ascii="Times New Roman" w:hAnsi="Times New Roman"/>
                <w:sz w:val="16"/>
                <w:szCs w:val="16"/>
              </w:rPr>
            </w:pPr>
          </w:p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01" w:hanging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протокола получена кандидатом/уполномоченным лицом</w:t>
            </w:r>
          </w:p>
        </w:tc>
        <w:tc>
          <w:tcPr>
            <w:tcW w:w="5140" w:type="dxa"/>
            <w:gridSpan w:val="3"/>
          </w:tcPr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6BF1" w:rsidRDefault="00506BF1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6BF1" w:rsidRDefault="00506BF1">
            <w:pPr>
              <w:widowControl w:val="0"/>
              <w:shd w:val="clear" w:color="auto" w:fill="FFFFFF"/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</w:p>
          <w:p w:rsidR="00506BF1" w:rsidRDefault="00506BF1">
            <w:pPr>
              <w:widowControl w:val="0"/>
              <w:shd w:val="clear" w:color="auto" w:fill="FFFFFF"/>
              <w:tabs>
                <w:tab w:val="left" w:pos="7286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время подписания) (подпись) (инициалы, фамилия)</w:t>
            </w:r>
          </w:p>
        </w:tc>
      </w:tr>
    </w:tbl>
    <w:p w:rsidR="00506BF1" w:rsidRDefault="00506BF1" w:rsidP="00506BF1">
      <w:pPr>
        <w:widowControl w:val="0"/>
        <w:shd w:val="clear" w:color="auto" w:fill="FFFFFF"/>
        <w:tabs>
          <w:tab w:val="left" w:pos="42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06BF1" w:rsidRDefault="00506BF1" w:rsidP="00506BF1">
      <w:pPr>
        <w:widowControl w:val="0"/>
        <w:shd w:val="clear" w:color="auto" w:fill="FFFFFF"/>
        <w:tabs>
          <w:tab w:val="left" w:pos="4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506BF1" w:rsidRDefault="00506BF1" w:rsidP="00506BF1">
      <w:pPr>
        <w:widowControl w:val="0"/>
        <w:shd w:val="clear" w:color="auto" w:fill="FFFFFF"/>
        <w:tabs>
          <w:tab w:val="left" w:pos="4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 Указывается в соответствии с протоколом об итогах сбора подписей.</w:t>
      </w:r>
    </w:p>
    <w:p w:rsidR="00506BF1" w:rsidRDefault="00506BF1" w:rsidP="0050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 Указывается в соответствии с уточненным протоколом, в случае если уточненный протокол не составлялся, – в соответствии с протоколом об итогах сбора подписей.  </w:t>
      </w:r>
    </w:p>
    <w:p w:rsidR="00506BF1" w:rsidRDefault="00506BF1" w:rsidP="00506B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6BF1" w:rsidRDefault="00506BF1" w:rsidP="00506B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6BF1" w:rsidRDefault="00506BF1" w:rsidP="00506B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6BF1" w:rsidRDefault="00506BF1" w:rsidP="00506BF1">
      <w:pPr>
        <w:spacing w:after="0" w:line="240" w:lineRule="auto"/>
        <w:rPr>
          <w:rFonts w:ascii="Times New Roman" w:hAnsi="Times New Roman"/>
          <w:sz w:val="20"/>
          <w:szCs w:val="20"/>
        </w:rPr>
        <w:sectPr w:rsidR="00506BF1">
          <w:pgSz w:w="12114" w:h="16988"/>
          <w:pgMar w:top="1066" w:right="997" w:bottom="1368" w:left="1764" w:header="720" w:footer="720" w:gutter="0"/>
          <w:pgNumType w:start="1"/>
          <w:cols w:space="720"/>
        </w:sectPr>
      </w:pPr>
    </w:p>
    <w:p w:rsidR="00506BF1" w:rsidRDefault="00506BF1" w:rsidP="00506BF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Избирательной комиссии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город Уфа Республики Башкортостан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36/19 от 13 июня 2019 г.</w:t>
      </w:r>
    </w:p>
    <w:p w:rsidR="00506BF1" w:rsidRDefault="00506BF1" w:rsidP="00506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письменного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(телефонограммы) об извещении 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кандидата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проведении проверки подписных листов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 w:firstLine="8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 w:firstLine="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Кандидату/Уполномоченному представителю избирательного объединения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фамилия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, имя, отчество) 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адрес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506BF1" w:rsidRDefault="00506BF1" w:rsidP="00506BF1">
      <w:pPr>
        <w:widowControl w:val="0"/>
        <w:shd w:val="clear" w:color="auto" w:fill="FFFFFF"/>
        <w:tabs>
          <w:tab w:val="left" w:leader="underscore" w:pos="5105"/>
          <w:tab w:val="left" w:leader="underscore" w:pos="7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Уведомляем Вас, что с _____________ по ________________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адресу:</w:t>
      </w:r>
    </w:p>
    <w:p w:rsidR="00506BF1" w:rsidRDefault="00506BF1" w:rsidP="00506BF1">
      <w:pPr>
        <w:widowControl w:val="0"/>
        <w:shd w:val="clear" w:color="auto" w:fill="FFFFFF"/>
        <w:tabs>
          <w:tab w:val="left" w:pos="64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дата)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0"/>
          <w:szCs w:val="20"/>
        </w:rPr>
        <w:t>(дата)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Уфа, ул. Комсомольская, 12 в помещении Избирательной комиссии городского округа город Уфа Республики Башкортостан, запланировано проведение проверки подписей избирателей в поддержку выдвижения (самовыдвижения) кандидата (кандидатов) в депутаты на дополнительных выборах в </w:t>
      </w:r>
      <w:r>
        <w:rPr>
          <w:rFonts w:ascii="Times New Roman" w:hAnsi="Times New Roman"/>
          <w:sz w:val="28"/>
          <w:szCs w:val="28"/>
        </w:rPr>
        <w:t xml:space="preserve">Совет городского округа город Уфа Республики Башкортостан четвертого созыва 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__________________________________________________________________.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фамилия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, имя, отчество с указанием номера одномандатного избирательного округа или наименование избирательного объединения, выдвинувшее список кандидатов по единому избирательному округу)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Законодательством о выборах определено право любого кандидата, представившего необходимое для регистрации количество подписей избирателей, его уполномоченных представителей или доверенных лиц, а также иных лиц, направленных таким кандидатом присутствовать при проведении проверки подписей, собранных в поддержку его выдвижения. 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Просим Вас заблаговременно направить информацию о лице, которое будет осуществлять Ваше представительство, указав фамилию, имя, отчество, нарочно или по факсу (адресу электронной почты) избирательной комиссии</w:t>
      </w:r>
    </w:p>
    <w:p w:rsidR="00506BF1" w:rsidRDefault="00506BF1" w:rsidP="00506BF1">
      <w:pPr>
        <w:widowControl w:val="0"/>
        <w:shd w:val="clear" w:color="auto" w:fill="FFFFFF"/>
        <w:tabs>
          <w:tab w:val="left" w:pos="4795"/>
          <w:tab w:val="left" w:leader="underscore" w:pos="6347"/>
          <w:tab w:val="left" w:pos="7038"/>
          <w:tab w:val="left" w:leader="underscore" w:pos="9148"/>
        </w:tabs>
        <w:autoSpaceDE w:val="0"/>
        <w:autoSpaceDN w:val="0"/>
        <w:adjustRightInd w:val="0"/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</w:p>
    <w:tbl>
      <w:tblPr>
        <w:tblW w:w="9595" w:type="dxa"/>
        <w:tblInd w:w="11" w:type="dxa"/>
        <w:tblLook w:val="04A0" w:firstRow="1" w:lastRow="0" w:firstColumn="1" w:lastColumn="0" w:noHBand="0" w:noVBand="1"/>
      </w:tblPr>
      <w:tblGrid>
        <w:gridCol w:w="4775"/>
        <w:gridCol w:w="2410"/>
        <w:gridCol w:w="2410"/>
      </w:tblGrid>
      <w:tr w:rsidR="00506BF1" w:rsidTr="00506BF1">
        <w:tc>
          <w:tcPr>
            <w:tcW w:w="4775" w:type="dxa"/>
            <w:hideMark/>
          </w:tcPr>
          <w:p w:rsidR="00506BF1" w:rsidRDefault="00506BF1">
            <w:pPr>
              <w:widowControl w:val="0"/>
              <w:shd w:val="clear" w:color="auto" w:fill="FFFFFF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 группы/</w:t>
            </w:r>
          </w:p>
          <w:p w:rsidR="00506BF1" w:rsidRDefault="00506BF1">
            <w:pPr>
              <w:widowControl w:val="0"/>
              <w:shd w:val="clear" w:color="auto" w:fill="FFFFFF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2410" w:type="dxa"/>
          </w:tcPr>
          <w:p w:rsidR="00506BF1" w:rsidRDefault="00506BF1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BF1" w:rsidRDefault="00506BF1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506BF1" w:rsidRDefault="00506BF1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06BF1" w:rsidRDefault="00506BF1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Arial"/>
                <w:sz w:val="28"/>
                <w:szCs w:val="28"/>
              </w:rPr>
            </w:pPr>
          </w:p>
          <w:p w:rsidR="00506BF1" w:rsidRDefault="00506BF1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Arial"/>
                <w:sz w:val="28"/>
                <w:szCs w:val="28"/>
              </w:rPr>
            </w:pPr>
            <w:r>
              <w:rPr>
                <w:rFonts w:ascii="Times New Roman" w:hAnsi="Arial"/>
                <w:sz w:val="28"/>
                <w:szCs w:val="28"/>
              </w:rPr>
              <w:t>_______________</w:t>
            </w:r>
          </w:p>
          <w:p w:rsidR="00506BF1" w:rsidRDefault="00506BF1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инициалы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фамилия)</w:t>
            </w:r>
          </w:p>
        </w:tc>
      </w:tr>
    </w:tbl>
    <w:p w:rsidR="00506BF1" w:rsidRDefault="00506BF1" w:rsidP="00506BF1">
      <w:pPr>
        <w:rPr>
          <w:rFonts w:ascii="Times New Roman" w:eastAsia="Times New Roman" w:hAnsi="Times New Roman"/>
          <w:sz w:val="28"/>
          <w:szCs w:val="28"/>
        </w:rPr>
      </w:pPr>
    </w:p>
    <w:p w:rsidR="00506BF1" w:rsidRDefault="00506BF1" w:rsidP="00506BF1">
      <w:pPr>
        <w:rPr>
          <w:b/>
          <w:bCs/>
          <w:sz w:val="28"/>
          <w:szCs w:val="28"/>
        </w:rPr>
      </w:pPr>
    </w:p>
    <w:p w:rsidR="00506BF1" w:rsidRDefault="00506BF1" w:rsidP="00506BF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506BF1">
          <w:pgSz w:w="11906" w:h="16838"/>
          <w:pgMar w:top="1134" w:right="850" w:bottom="1134" w:left="1560" w:header="708" w:footer="708" w:gutter="0"/>
          <w:cols w:space="720"/>
        </w:sectPr>
      </w:pPr>
    </w:p>
    <w:p w:rsidR="00506BF1" w:rsidRDefault="00506BF1" w:rsidP="00506BF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Избирательной комиссии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город Уфа Республики Башкортостан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36/19 от 13 июня 2019 г.</w:t>
      </w:r>
    </w:p>
    <w:p w:rsidR="00506BF1" w:rsidRDefault="00506BF1" w:rsidP="00506BF1">
      <w:pPr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spacing w:before="338" w:after="0" w:line="324" w:lineRule="exact"/>
        <w:ind w:right="1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Журнал </w:t>
      </w:r>
    </w:p>
    <w:p w:rsidR="00506BF1" w:rsidRDefault="00506BF1" w:rsidP="00506BF1">
      <w:pPr>
        <w:suppressAutoHyphens/>
        <w:spacing w:before="280" w:after="28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передачи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извещений о проведении проверки подписных листов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 поддержку выдвижения кандидатов, списков кандидатов на дополнительных выборах депутатов Совета городского округа город Уфа Республики Башкортостан четвертого созыва </w:t>
      </w:r>
    </w:p>
    <w:p w:rsidR="00506BF1" w:rsidRDefault="00506BF1" w:rsidP="00506BF1">
      <w:pPr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06BF1" w:rsidRDefault="00506BF1" w:rsidP="00506BF1">
      <w:pPr>
        <w:widowControl w:val="0"/>
        <w:autoSpaceDE w:val="0"/>
        <w:autoSpaceDN w:val="0"/>
        <w:adjustRightInd w:val="0"/>
        <w:spacing w:after="299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3480"/>
        <w:gridCol w:w="1984"/>
        <w:gridCol w:w="2531"/>
        <w:gridCol w:w="2431"/>
        <w:gridCol w:w="2290"/>
        <w:gridCol w:w="1962"/>
      </w:tblGrid>
      <w:tr w:rsidR="00506BF1" w:rsidTr="00506BF1">
        <w:trPr>
          <w:trHeight w:hRule="exact" w:val="200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кандидата/Наименование избирательного объединения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и время передачи извещения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извещения</w:t>
            </w:r>
          </w:p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сообщение, телеграмма, </w:t>
            </w:r>
          </w:p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телефонограмма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либо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лично)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ФИО, </w:t>
            </w:r>
          </w:p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лица, передавшего извещение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лица,</w:t>
            </w:r>
          </w:p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передавшего</w:t>
            </w:r>
            <w:proofErr w:type="gramEnd"/>
          </w:p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извещение</w:t>
            </w:r>
            <w:proofErr w:type="gramEnd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лица, принявшего извещение </w:t>
            </w:r>
          </w:p>
        </w:tc>
      </w:tr>
      <w:tr w:rsidR="00506BF1" w:rsidTr="00506BF1">
        <w:trPr>
          <w:trHeight w:hRule="exact" w:val="33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6BF1" w:rsidTr="00506BF1">
        <w:trPr>
          <w:trHeight w:hRule="exact" w:val="34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6BF1" w:rsidTr="00506BF1">
        <w:trPr>
          <w:trHeight w:hRule="exact" w:val="34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6BF1" w:rsidTr="00506BF1">
        <w:trPr>
          <w:trHeight w:hRule="exact" w:val="34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6BF1" w:rsidTr="00506BF1">
        <w:trPr>
          <w:trHeight w:hRule="exact" w:val="34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6BF1" w:rsidTr="00506BF1">
        <w:trPr>
          <w:trHeight w:hRule="exact" w:val="353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06BF1" w:rsidRDefault="00506BF1" w:rsidP="00506B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06BF1">
          <w:pgSz w:w="16873" w:h="11948" w:orient="landscape"/>
          <w:pgMar w:top="1732" w:right="1123" w:bottom="1418" w:left="1130" w:header="720" w:footer="720" w:gutter="0"/>
          <w:pgNumType w:start="1"/>
          <w:cols w:space="720"/>
        </w:sectPr>
      </w:pPr>
    </w:p>
    <w:p w:rsidR="00506BF1" w:rsidRDefault="00506BF1" w:rsidP="00506BF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Избирательной комиссии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город Уфа Республики Башкортостан </w:t>
      </w:r>
    </w:p>
    <w:p w:rsidR="00506BF1" w:rsidRDefault="00506BF1" w:rsidP="00506B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36/19 от 13 июня 2019 г.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Журнал</w:t>
      </w:r>
    </w:p>
    <w:p w:rsidR="00506BF1" w:rsidRDefault="00506BF1" w:rsidP="0050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учета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присутствия кандидатов, их уполномоченных представителей или доверенных лиц, а также уполномоченных представителей или доверенных лиц избирательных объединений, представивших необходимое для регистрации количество подписей избирателей в поддержку выдвижения кандидатов, списков кандидатов на дополнительных выборах депутатов Совета городского округа город Уфа Республики Башкортостан четвертого созыва</w:t>
      </w:r>
    </w:p>
    <w:p w:rsidR="00506BF1" w:rsidRDefault="00506BF1" w:rsidP="00506BF1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16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3117"/>
        <w:gridCol w:w="2410"/>
        <w:gridCol w:w="1276"/>
        <w:gridCol w:w="2268"/>
        <w:gridCol w:w="2126"/>
      </w:tblGrid>
      <w:tr w:rsidR="00506BF1" w:rsidTr="00506BF1">
        <w:trPr>
          <w:trHeight w:hRule="exact" w:val="2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 w:right="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кандидата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/Наименование избирательного объединения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присутствовавших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представителей кандидата при проведении проверки подписных листов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Статус лиц, присутствовавших при проведении проверки подписных листов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период времени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ФИО, </w:t>
            </w:r>
          </w:p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лица, производившего запись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лица, производившего запись</w:t>
            </w:r>
          </w:p>
        </w:tc>
      </w:tr>
      <w:tr w:rsidR="00506BF1" w:rsidTr="00506BF1">
        <w:trPr>
          <w:trHeight w:hRule="exact"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6BF1" w:rsidTr="00506BF1">
        <w:trPr>
          <w:trHeight w:hRule="exact"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6BF1" w:rsidTr="00506BF1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6BF1" w:rsidTr="00506BF1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BF1" w:rsidRDefault="00506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06BF1" w:rsidRDefault="00506BF1" w:rsidP="00506B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06BF1">
          <w:pgSz w:w="17010" w:h="12139" w:orient="landscape"/>
          <w:pgMar w:top="1656" w:right="1181" w:bottom="1276" w:left="1264" w:header="568" w:footer="720" w:gutter="0"/>
          <w:pgNumType w:start="1"/>
          <w:cols w:space="720"/>
        </w:sectPr>
      </w:pPr>
    </w:p>
    <w:p w:rsidR="00506BF1" w:rsidRDefault="00506BF1" w:rsidP="00506BF1"/>
    <w:p w:rsidR="000862A7" w:rsidRDefault="000862A7"/>
    <w:sectPr w:rsidR="0008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F1" w:rsidRDefault="00506BF1" w:rsidP="00506BF1">
      <w:pPr>
        <w:spacing w:after="0" w:line="240" w:lineRule="auto"/>
      </w:pPr>
      <w:r>
        <w:separator/>
      </w:r>
    </w:p>
  </w:endnote>
  <w:endnote w:type="continuationSeparator" w:id="0">
    <w:p w:rsidR="00506BF1" w:rsidRDefault="00506BF1" w:rsidP="0050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F1" w:rsidRDefault="00506BF1" w:rsidP="00506BF1">
      <w:pPr>
        <w:spacing w:after="0" w:line="240" w:lineRule="auto"/>
      </w:pPr>
      <w:r>
        <w:separator/>
      </w:r>
    </w:p>
  </w:footnote>
  <w:footnote w:type="continuationSeparator" w:id="0">
    <w:p w:rsidR="00506BF1" w:rsidRDefault="00506BF1" w:rsidP="00506BF1">
      <w:pPr>
        <w:spacing w:after="0" w:line="240" w:lineRule="auto"/>
      </w:pPr>
      <w:r>
        <w:continuationSeparator/>
      </w:r>
    </w:p>
  </w:footnote>
  <w:footnote w:id="1">
    <w:p w:rsidR="00506BF1" w:rsidRDefault="00506BF1" w:rsidP="00506BF1">
      <w:pPr>
        <w:pStyle w:val="a3"/>
        <w:jc w:val="both"/>
      </w:pPr>
      <w:r>
        <w:rPr>
          <w:rStyle w:val="a9"/>
        </w:rPr>
        <w:footnoteRef/>
      </w:r>
      <w:r>
        <w:rPr>
          <w:color w:val="000000"/>
        </w:rPr>
        <w:t> Работник, передающий телефонограмму, представляется и выясняет фамилию, имя, отчество, должность (статус) абонента для занесения этой информации в Журнал передачи извещений о проведении проверки подписных листов.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F6AA8B9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95" w:hanging="555"/>
      </w:pPr>
      <w:rPr>
        <w:i w:val="0"/>
        <w:sz w:val="28"/>
        <w:szCs w:val="28"/>
      </w:rPr>
    </w:lvl>
  </w:abstractNum>
  <w:abstractNum w:abstractNumId="1">
    <w:nsid w:val="10EE3E6A"/>
    <w:multiLevelType w:val="hybridMultilevel"/>
    <w:tmpl w:val="46FEC9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F1"/>
    <w:rsid w:val="000862A7"/>
    <w:rsid w:val="005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2549-A000-4000-AE10-F97AC11C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6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06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06BF1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Cambria"/>
      <w:b/>
      <w:kern w:val="2"/>
      <w:sz w:val="32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506BF1"/>
    <w:rPr>
      <w:rFonts w:ascii="Cambria" w:eastAsia="Times New Roman" w:hAnsi="Cambria" w:cs="Cambria"/>
      <w:b/>
      <w:kern w:val="2"/>
      <w:sz w:val="32"/>
      <w:szCs w:val="20"/>
      <w:lang w:val="x-none" w:eastAsia="ru-RU"/>
    </w:rPr>
  </w:style>
  <w:style w:type="paragraph" w:styleId="a7">
    <w:name w:val="Body Text"/>
    <w:basedOn w:val="a"/>
    <w:link w:val="a8"/>
    <w:semiHidden/>
    <w:unhideWhenUsed/>
    <w:rsid w:val="00506B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06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06B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506BF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506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06BF1"/>
    <w:rPr>
      <w:rFonts w:ascii="Times New Roman" w:hAnsi="Times New Roman" w:cs="Times New Roman" w:hint="default"/>
      <w:vertAlign w:val="superscript"/>
    </w:rPr>
  </w:style>
  <w:style w:type="character" w:customStyle="1" w:styleId="s1">
    <w:name w:val="s1"/>
    <w:rsid w:val="00506BF1"/>
  </w:style>
  <w:style w:type="character" w:styleId="aa">
    <w:name w:val="Hyperlink"/>
    <w:basedOn w:val="a0"/>
    <w:uiPriority w:val="99"/>
    <w:semiHidden/>
    <w:unhideWhenUsed/>
    <w:rsid w:val="00506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go2012@ufacity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2019-06-13T12:28:00Z</dcterms:created>
  <dcterms:modified xsi:type="dcterms:W3CDTF">2019-06-13T12:30:00Z</dcterms:modified>
</cp:coreProperties>
</file>