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C8B" w:rsidRPr="007A620F" w:rsidRDefault="00AF4C8B" w:rsidP="0066589C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A620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66589C" w:rsidRPr="007A620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24 ноября 2021 года №</w:t>
      </w:r>
      <w:r w:rsidR="004A2B2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4/12</w:t>
      </w:r>
    </w:p>
    <w:p w:rsidR="00AF4C8B" w:rsidRPr="007A620F" w:rsidRDefault="00AF4C8B" w:rsidP="00AF4C8B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AF4C8B" w:rsidRPr="00A82E6E" w:rsidRDefault="00AF4C8B" w:rsidP="00AF4C8B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A82E6E" w:rsidRDefault="00A82E6E" w:rsidP="00AF4C8B">
      <w:pPr>
        <w:tabs>
          <w:tab w:val="left" w:pos="6215"/>
        </w:tabs>
        <w:ind w:left="180" w:firstLine="720"/>
        <w:jc w:val="both"/>
        <w:rPr>
          <w:b/>
          <w:color w:val="FFFFFF" w:themeColor="background1"/>
        </w:rPr>
      </w:pPr>
    </w:p>
    <w:p w:rsidR="00A82E6E" w:rsidRPr="00A82E6E" w:rsidRDefault="00A82E6E" w:rsidP="00AF4C8B">
      <w:pPr>
        <w:tabs>
          <w:tab w:val="left" w:pos="6215"/>
        </w:tabs>
        <w:ind w:left="180" w:firstLine="720"/>
        <w:jc w:val="both"/>
        <w:rPr>
          <w:b/>
          <w:color w:val="FFFFFF" w:themeColor="background1"/>
        </w:rPr>
      </w:pPr>
    </w:p>
    <w:p w:rsidR="00AF4C8B" w:rsidRDefault="00AF4C8B" w:rsidP="00AF4C8B">
      <w:pPr>
        <w:tabs>
          <w:tab w:val="left" w:pos="6215"/>
        </w:tabs>
        <w:ind w:left="180" w:firstLine="720"/>
        <w:jc w:val="both"/>
        <w:rPr>
          <w:b/>
        </w:rPr>
      </w:pPr>
    </w:p>
    <w:p w:rsidR="00AF4C8B" w:rsidRDefault="00AF4C8B" w:rsidP="00AF4C8B">
      <w:pPr>
        <w:tabs>
          <w:tab w:val="left" w:pos="6215"/>
        </w:tabs>
        <w:ind w:left="180" w:firstLine="720"/>
        <w:jc w:val="both"/>
        <w:rPr>
          <w:b/>
        </w:rPr>
      </w:pPr>
    </w:p>
    <w:p w:rsidR="00AF4C8B" w:rsidRDefault="00AF4C8B" w:rsidP="00AF4C8B">
      <w:pPr>
        <w:tabs>
          <w:tab w:val="left" w:pos="6215"/>
        </w:tabs>
        <w:ind w:left="180" w:firstLine="720"/>
        <w:jc w:val="both"/>
        <w:rPr>
          <w:b/>
        </w:rPr>
      </w:pPr>
    </w:p>
    <w:p w:rsidR="00AF4C8B" w:rsidRDefault="00AF4C8B" w:rsidP="00AF4C8B">
      <w:pPr>
        <w:tabs>
          <w:tab w:val="left" w:pos="6215"/>
        </w:tabs>
        <w:ind w:left="180" w:firstLine="720"/>
        <w:jc w:val="both"/>
        <w:rPr>
          <w:b/>
        </w:rPr>
      </w:pPr>
    </w:p>
    <w:p w:rsidR="00AF4C8B" w:rsidRDefault="0017294E" w:rsidP="00AF4C8B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общественных обсуждениях по </w:t>
      </w:r>
      <w:r w:rsidR="00AF4C8B">
        <w:rPr>
          <w:b/>
          <w:sz w:val="28"/>
          <w:szCs w:val="28"/>
        </w:rPr>
        <w:t>проекту межевания территории общего пользования</w:t>
      </w:r>
      <w:r w:rsidR="00AF4C8B" w:rsidRPr="00E67447">
        <w:rPr>
          <w:b/>
          <w:sz w:val="28"/>
          <w:szCs w:val="28"/>
        </w:rPr>
        <w:t xml:space="preserve"> </w:t>
      </w:r>
      <w:r w:rsidR="00AF4C8B" w:rsidRPr="001B6E00">
        <w:rPr>
          <w:b/>
          <w:sz w:val="28"/>
          <w:szCs w:val="28"/>
        </w:rPr>
        <w:t xml:space="preserve">бульвара Тухвата Янаби, на участке от бульвара </w:t>
      </w:r>
      <w:r w:rsidR="00AF4C8B">
        <w:rPr>
          <w:b/>
          <w:sz w:val="28"/>
          <w:szCs w:val="28"/>
        </w:rPr>
        <w:t>Баландина</w:t>
      </w:r>
      <w:r w:rsidR="00AF4C8B" w:rsidRPr="001B6E00">
        <w:rPr>
          <w:b/>
          <w:sz w:val="28"/>
          <w:szCs w:val="28"/>
        </w:rPr>
        <w:t xml:space="preserve"> до здания №</w:t>
      </w:r>
      <w:r>
        <w:rPr>
          <w:b/>
          <w:sz w:val="28"/>
          <w:szCs w:val="28"/>
        </w:rPr>
        <w:t xml:space="preserve"> </w:t>
      </w:r>
      <w:r w:rsidR="00AF4C8B" w:rsidRPr="001B6E00">
        <w:rPr>
          <w:b/>
          <w:sz w:val="28"/>
          <w:szCs w:val="28"/>
        </w:rPr>
        <w:t>61/1 по бульвару</w:t>
      </w:r>
      <w:r w:rsidR="00AF4C8B" w:rsidRPr="00D506E3">
        <w:rPr>
          <w:b/>
          <w:sz w:val="28"/>
          <w:szCs w:val="28"/>
        </w:rPr>
        <w:t xml:space="preserve"> </w:t>
      </w:r>
      <w:r w:rsidR="00AF4C8B" w:rsidRPr="001B6E00">
        <w:rPr>
          <w:b/>
          <w:sz w:val="28"/>
          <w:szCs w:val="28"/>
        </w:rPr>
        <w:t xml:space="preserve">Тухвата Янаби для размещения линейного объекта местного значения </w:t>
      </w:r>
      <w:r w:rsidR="00AF4C8B">
        <w:rPr>
          <w:b/>
          <w:sz w:val="28"/>
          <w:szCs w:val="28"/>
        </w:rPr>
        <w:t>«Реконструкция участка ТМ-46 от ТК-460</w:t>
      </w:r>
      <w:r w:rsidR="00AF4C8B" w:rsidRPr="00DB5661">
        <w:rPr>
          <w:b/>
          <w:sz w:val="28"/>
          <w:szCs w:val="28"/>
        </w:rPr>
        <w:t xml:space="preserve">6 </w:t>
      </w:r>
      <w:r w:rsidR="00AF4C8B">
        <w:rPr>
          <w:b/>
          <w:sz w:val="28"/>
          <w:szCs w:val="28"/>
        </w:rPr>
        <w:t>до ТК-4608 с увеличением диаметра трубопровода 500</w:t>
      </w:r>
      <w:r>
        <w:rPr>
          <w:b/>
          <w:sz w:val="28"/>
          <w:szCs w:val="28"/>
        </w:rPr>
        <w:t xml:space="preserve"> </w:t>
      </w:r>
      <w:r w:rsidR="00AF4C8B">
        <w:rPr>
          <w:b/>
          <w:sz w:val="28"/>
          <w:szCs w:val="28"/>
        </w:rPr>
        <w:t xml:space="preserve">мм на </w:t>
      </w:r>
      <w:r w:rsidR="006D5873">
        <w:rPr>
          <w:b/>
          <w:sz w:val="28"/>
          <w:szCs w:val="28"/>
        </w:rPr>
        <w:br/>
      </w:r>
      <w:r w:rsidR="00AF4C8B">
        <w:rPr>
          <w:b/>
          <w:sz w:val="28"/>
          <w:szCs w:val="28"/>
        </w:rPr>
        <w:t>600 мм (700</w:t>
      </w:r>
      <w:r>
        <w:rPr>
          <w:b/>
          <w:sz w:val="28"/>
          <w:szCs w:val="28"/>
        </w:rPr>
        <w:t xml:space="preserve"> </w:t>
      </w:r>
      <w:r w:rsidR="00AF4C8B">
        <w:rPr>
          <w:b/>
          <w:sz w:val="28"/>
          <w:szCs w:val="28"/>
        </w:rPr>
        <w:t>мм), протяженностью 176</w:t>
      </w:r>
      <w:r>
        <w:rPr>
          <w:b/>
          <w:sz w:val="28"/>
          <w:szCs w:val="28"/>
        </w:rPr>
        <w:t xml:space="preserve"> </w:t>
      </w:r>
      <w:r w:rsidR="00AF4C8B">
        <w:rPr>
          <w:b/>
          <w:sz w:val="28"/>
          <w:szCs w:val="28"/>
        </w:rPr>
        <w:t>п.м.» в Калининском районе городского округа город Уфа Республики Башкортостан</w:t>
      </w:r>
    </w:p>
    <w:p w:rsidR="00AF4C8B" w:rsidRDefault="00AF4C8B" w:rsidP="00AF4C8B">
      <w:pPr>
        <w:tabs>
          <w:tab w:val="left" w:pos="6215"/>
        </w:tabs>
        <w:ind w:left="180" w:firstLine="720"/>
        <w:jc w:val="both"/>
        <w:rPr>
          <w:b/>
        </w:rPr>
      </w:pPr>
    </w:p>
    <w:p w:rsidR="00AF4C8B" w:rsidRDefault="00AF4C8B" w:rsidP="00AF4C8B">
      <w:pPr>
        <w:tabs>
          <w:tab w:val="left" w:pos="6215"/>
        </w:tabs>
        <w:ind w:left="180" w:firstLine="720"/>
        <w:jc w:val="center"/>
      </w:pPr>
    </w:p>
    <w:p w:rsidR="00AF4C8B" w:rsidRDefault="00AF4C8B" w:rsidP="00AF4C8B">
      <w:pPr>
        <w:tabs>
          <w:tab w:val="left" w:pos="6215"/>
        </w:tabs>
        <w:ind w:left="180" w:firstLine="720"/>
        <w:jc w:val="center"/>
      </w:pP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17294E">
        <w:rPr>
          <w:sz w:val="28"/>
          <w:szCs w:val="28"/>
        </w:rPr>
        <w:t>еспублики Башкортостан, утверждё</w:t>
      </w:r>
      <w:r>
        <w:rPr>
          <w:sz w:val="28"/>
          <w:szCs w:val="28"/>
        </w:rPr>
        <w:t xml:space="preserve">нным решением Совета городского округа город Уфа Республики Башкортостан от </w:t>
      </w:r>
      <w:r w:rsidR="0066589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AF4C8B" w:rsidRDefault="00AF4C8B" w:rsidP="00AF4C8B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Назначить общественные обсуждения по </w:t>
      </w:r>
      <w:r w:rsidRPr="00DB5661">
        <w:rPr>
          <w:sz w:val="28"/>
          <w:szCs w:val="28"/>
        </w:rPr>
        <w:t xml:space="preserve">проекту межевания территории общего пользования бульвара Тухвата Янаби, на участке от бульвара </w:t>
      </w:r>
      <w:r>
        <w:rPr>
          <w:sz w:val="28"/>
          <w:szCs w:val="28"/>
        </w:rPr>
        <w:t>Баландина</w:t>
      </w:r>
      <w:r w:rsidRPr="00DB5661">
        <w:rPr>
          <w:sz w:val="28"/>
          <w:szCs w:val="28"/>
        </w:rPr>
        <w:t xml:space="preserve"> до здания №</w:t>
      </w:r>
      <w:r w:rsidR="0017294E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 xml:space="preserve">61/1 по бульвару Тухвата Янаби для размещения линейного объекта местного значения «Реконструкция участка ТМ-46 от ТК-4606 до </w:t>
      </w:r>
      <w:r>
        <w:rPr>
          <w:sz w:val="28"/>
          <w:szCs w:val="28"/>
        </w:rPr>
        <w:t>ТК-4608</w:t>
      </w:r>
      <w:r w:rsidRPr="00DB5661">
        <w:rPr>
          <w:sz w:val="28"/>
          <w:szCs w:val="28"/>
        </w:rPr>
        <w:t xml:space="preserve"> с увеличением диаметра трубопровода 500</w:t>
      </w:r>
      <w:r w:rsidR="0017294E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мм на 600 мм (700</w:t>
      </w:r>
      <w:r w:rsidR="0017294E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мм), протяженностью 176</w:t>
      </w:r>
      <w:r w:rsidRPr="000A7009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п.м.» в Калининском районе городского округа город Уфа Республики Башкортостан</w:t>
      </w:r>
      <w:r>
        <w:rPr>
          <w:sz w:val="28"/>
          <w:szCs w:val="28"/>
        </w:rPr>
        <w:t xml:space="preserve"> (заказчик –</w:t>
      </w:r>
      <w:bookmarkStart w:id="0" w:name="subject_name_1"/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>Общество с ограниченной ответственностью «Башкирские распределительные тепловые сети»)</w:t>
      </w:r>
      <w:r w:rsidR="0017294E">
        <w:rPr>
          <w:sz w:val="28"/>
          <w:szCs w:val="28"/>
        </w:rPr>
        <w:t>.</w:t>
      </w:r>
    </w:p>
    <w:p w:rsidR="00AF4C8B" w:rsidRDefault="00AF4C8B" w:rsidP="00AF4C8B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Провести общ</w:t>
      </w:r>
      <w:r w:rsidR="0017294E">
        <w:rPr>
          <w:sz w:val="28"/>
          <w:szCs w:val="28"/>
        </w:rPr>
        <w:t>ественные обсуждения по проекту</w:t>
      </w:r>
      <w:r>
        <w:rPr>
          <w:sz w:val="28"/>
          <w:szCs w:val="28"/>
        </w:rPr>
        <w:t>, указа</w:t>
      </w:r>
      <w:r w:rsidR="0017294E">
        <w:rPr>
          <w:sz w:val="28"/>
          <w:szCs w:val="28"/>
        </w:rPr>
        <w:t>нному</w:t>
      </w:r>
      <w:r>
        <w:rPr>
          <w:sz w:val="28"/>
          <w:szCs w:val="28"/>
        </w:rPr>
        <w:t xml:space="preserve"> в пункте 1 настоящего решения, </w:t>
      </w:r>
      <w:r w:rsidRPr="00904DBD">
        <w:rPr>
          <w:sz w:val="28"/>
          <w:szCs w:val="28"/>
        </w:rPr>
        <w:t xml:space="preserve">с </w:t>
      </w:r>
      <w:r w:rsidR="00904DBD" w:rsidRPr="00904DBD">
        <w:rPr>
          <w:sz w:val="28"/>
          <w:szCs w:val="28"/>
        </w:rPr>
        <w:t>25 ноября</w:t>
      </w:r>
      <w:r w:rsidRPr="00904DBD">
        <w:rPr>
          <w:sz w:val="28"/>
          <w:szCs w:val="28"/>
        </w:rPr>
        <w:t xml:space="preserve"> 2021 года по </w:t>
      </w:r>
      <w:r w:rsidR="00904DBD" w:rsidRPr="00904DBD">
        <w:rPr>
          <w:sz w:val="28"/>
          <w:szCs w:val="28"/>
        </w:rPr>
        <w:t>1 февраля 2022</w:t>
      </w:r>
      <w:r>
        <w:rPr>
          <w:sz w:val="28"/>
          <w:szCs w:val="28"/>
        </w:rPr>
        <w:t xml:space="preserve"> года.</w:t>
      </w: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Установить, что органом, уполномоченным на проведение обще</w:t>
      </w:r>
      <w:r w:rsidR="009C020A">
        <w:rPr>
          <w:sz w:val="28"/>
          <w:szCs w:val="28"/>
        </w:rPr>
        <w:t>ственных обсуждений, по проекту, указанному</w:t>
      </w:r>
      <w:r>
        <w:rPr>
          <w:sz w:val="28"/>
          <w:szCs w:val="28"/>
        </w:rPr>
        <w:t xml:space="preserve">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</w:t>
      </w:r>
      <w:r w:rsidR="009C020A">
        <w:rPr>
          <w:sz w:val="28"/>
          <w:szCs w:val="28"/>
        </w:rPr>
        <w:t>публики Башкортостан по проекту, указанному</w:t>
      </w:r>
      <w:r>
        <w:rPr>
          <w:sz w:val="28"/>
          <w:szCs w:val="28"/>
        </w:rPr>
        <w:t xml:space="preserve"> в пункте 1 настоящего решения, дополнительно:</w:t>
      </w: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15A83">
        <w:rPr>
          <w:color w:val="000000"/>
          <w:sz w:val="28"/>
          <w:szCs w:val="28"/>
          <w:shd w:val="clear" w:color="auto" w:fill="FFFFFF"/>
        </w:rPr>
        <w:t>Бубличенко</w:t>
      </w:r>
      <w:r w:rsidRPr="003B29D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C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015A83"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</w:rPr>
        <w:t>– депутата Совета городского округа го</w:t>
      </w:r>
      <w:r w:rsidR="000A186B">
        <w:rPr>
          <w:sz w:val="28"/>
          <w:szCs w:val="28"/>
        </w:rPr>
        <w:t>род Уфа Республики Башкортостан;</w:t>
      </w:r>
    </w:p>
    <w:p w:rsidR="000A186B" w:rsidRDefault="000A186B" w:rsidP="0017294E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186B">
        <w:rPr>
          <w:color w:val="000000"/>
          <w:sz w:val="28"/>
          <w:szCs w:val="28"/>
          <w:shd w:val="clear" w:color="auto" w:fill="FFFFFF"/>
        </w:rPr>
        <w:t>Слепнев</w:t>
      </w:r>
      <w:r w:rsidR="009C020A"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 xml:space="preserve"> А.</w:t>
      </w:r>
      <w:r w:rsidRPr="000A186B">
        <w:rPr>
          <w:color w:val="000000"/>
          <w:sz w:val="28"/>
          <w:szCs w:val="28"/>
          <w:shd w:val="clear" w:color="auto" w:fill="FFFFFF"/>
        </w:rPr>
        <w:t>Е.</w:t>
      </w:r>
      <w:r w:rsidRPr="000A186B">
        <w:rPr>
          <w:sz w:val="28"/>
          <w:szCs w:val="28"/>
        </w:rPr>
        <w:t xml:space="preserve"> </w:t>
      </w:r>
      <w:r>
        <w:rPr>
          <w:sz w:val="28"/>
          <w:szCs w:val="28"/>
        </w:rPr>
        <w:t>– депутата Совета городского округа город Уфа Республики Башкортостан.</w:t>
      </w: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F4C8B" w:rsidRPr="006A7B3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Установить, что письменные предложения жителей городского округа город Уфа Рес</w:t>
      </w:r>
      <w:r w:rsidR="009C020A">
        <w:rPr>
          <w:sz w:val="28"/>
          <w:szCs w:val="28"/>
        </w:rPr>
        <w:t>публики Башкортостан по проекту, указанному</w:t>
      </w:r>
      <w:r>
        <w:rPr>
          <w:sz w:val="28"/>
          <w:szCs w:val="28"/>
        </w:rPr>
        <w:t xml:space="preserve"> 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</w:t>
      </w:r>
      <w:r w:rsidR="00904DBD">
        <w:rPr>
          <w:sz w:val="28"/>
          <w:szCs w:val="28"/>
        </w:rPr>
        <w:t>фа, улица Российская, дом 50) со</w:t>
      </w:r>
      <w:r>
        <w:rPr>
          <w:sz w:val="28"/>
          <w:szCs w:val="28"/>
        </w:rPr>
        <w:t xml:space="preserve"> </w:t>
      </w:r>
      <w:r w:rsidR="00904DBD">
        <w:rPr>
          <w:sz w:val="28"/>
          <w:szCs w:val="28"/>
        </w:rPr>
        <w:t xml:space="preserve">       </w:t>
      </w:r>
      <w:r w:rsidR="00904DBD" w:rsidRPr="00904DBD">
        <w:rPr>
          <w:sz w:val="28"/>
          <w:szCs w:val="28"/>
        </w:rPr>
        <w:t>2 декабря 2021 года по 14 января</w:t>
      </w:r>
      <w:r w:rsidR="00904DBD">
        <w:rPr>
          <w:sz w:val="28"/>
          <w:szCs w:val="28"/>
        </w:rPr>
        <w:t xml:space="preserve"> 2022</w:t>
      </w:r>
      <w:r>
        <w:rPr>
          <w:sz w:val="28"/>
          <w:szCs w:val="28"/>
        </w:rPr>
        <w:t xml:space="preserve"> года включительно.</w:t>
      </w:r>
    </w:p>
    <w:p w:rsidR="00AF4C8B" w:rsidRDefault="00AF4C8B" w:rsidP="00AF4C8B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Опубликовать оповещение согласно приложению 2 к настоящему решению в газете «Уфимские ведомости» не позднее </w:t>
      </w:r>
      <w:r w:rsidR="00904DBD" w:rsidRPr="00904DBD">
        <w:rPr>
          <w:sz w:val="28"/>
          <w:szCs w:val="28"/>
        </w:rPr>
        <w:t>25 ноября</w:t>
      </w:r>
      <w:r w:rsidRPr="00904DBD">
        <w:rPr>
          <w:sz w:val="28"/>
          <w:szCs w:val="28"/>
        </w:rPr>
        <w:t xml:space="preserve"> 2021 года</w:t>
      </w:r>
      <w:r>
        <w:rPr>
          <w:sz w:val="28"/>
          <w:szCs w:val="28"/>
        </w:rPr>
        <w:t>.</w:t>
      </w:r>
    </w:p>
    <w:p w:rsidR="00AF4C8B" w:rsidRDefault="00AF4C8B" w:rsidP="00AF4C8B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F4C8B" w:rsidRDefault="00AF4C8B" w:rsidP="00AF4C8B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9C020A">
        <w:rPr>
          <w:rFonts w:ascii="Times New Roman" w:hAnsi="Times New Roman" w:cs="Times New Roman"/>
          <w:b w:val="0"/>
          <w:sz w:val="28"/>
          <w:szCs w:val="28"/>
        </w:rPr>
        <w:t xml:space="preserve">с </w:t>
      </w:r>
      <w:r w:rsidR="00904DBD">
        <w:rPr>
          <w:rFonts w:ascii="Times New Roman" w:hAnsi="Times New Roman" w:cs="Times New Roman"/>
          <w:b w:val="0"/>
          <w:sz w:val="28"/>
          <w:szCs w:val="28"/>
        </w:rPr>
        <w:t>25 ноября 2021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AF4C8B" w:rsidRDefault="00AF4C8B" w:rsidP="00AF4C8B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904DBD">
        <w:rPr>
          <w:rFonts w:ascii="Times New Roman" w:hAnsi="Times New Roman" w:cs="Times New Roman"/>
          <w:b w:val="0"/>
          <w:sz w:val="28"/>
          <w:szCs w:val="28"/>
        </w:rPr>
        <w:t xml:space="preserve">со 2 декабря 2021 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>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инфо</w:t>
      </w:r>
      <w:r w:rsidR="009C020A">
        <w:rPr>
          <w:rFonts w:ascii="Times New Roman" w:hAnsi="Times New Roman" w:cs="Times New Roman"/>
          <w:b w:val="0"/>
          <w:sz w:val="28"/>
          <w:szCs w:val="28"/>
        </w:rPr>
        <w:t>рмационные материалы по проекту, указанному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на информационных стендах в местах, установленных приложением 3 к настоящему решению;</w:t>
      </w:r>
    </w:p>
    <w:p w:rsidR="00AF4C8B" w:rsidRDefault="00AF4C8B" w:rsidP="00AF4C8B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9C020A">
        <w:rPr>
          <w:rFonts w:ascii="Times New Roman" w:hAnsi="Times New Roman" w:cs="Times New Roman"/>
          <w:b w:val="0"/>
          <w:sz w:val="28"/>
          <w:szCs w:val="28"/>
        </w:rPr>
        <w:t>с</w:t>
      </w:r>
      <w:r w:rsidR="00904DBD">
        <w:rPr>
          <w:rFonts w:ascii="Times New Roman" w:hAnsi="Times New Roman" w:cs="Times New Roman"/>
          <w:b w:val="0"/>
          <w:sz w:val="28"/>
          <w:szCs w:val="28"/>
        </w:rPr>
        <w:t>о</w:t>
      </w:r>
      <w:r w:rsidR="009C020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04DBD">
        <w:rPr>
          <w:rFonts w:ascii="Times New Roman" w:hAnsi="Times New Roman" w:cs="Times New Roman"/>
          <w:b w:val="0"/>
          <w:sz w:val="28"/>
          <w:szCs w:val="28"/>
        </w:rPr>
        <w:t>2 декабря 2021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="0066589C">
        <w:rPr>
          <w:rFonts w:ascii="Times New Roman" w:hAnsi="Times New Roman" w:cs="Times New Roman"/>
          <w:b w:val="0"/>
          <w:sz w:val="28"/>
          <w:szCs w:val="28"/>
        </w:rPr>
        <w:t xml:space="preserve"> разместить проект, указанный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</w:t>
      </w:r>
      <w:r w:rsidR="0066589C">
        <w:rPr>
          <w:rFonts w:ascii="Times New Roman" w:hAnsi="Times New Roman" w:cs="Times New Roman"/>
          <w:b w:val="0"/>
          <w:sz w:val="28"/>
          <w:szCs w:val="28"/>
        </w:rPr>
        <w:t>и информационные материалы к нему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 xml:space="preserve">4) </w:t>
      </w:r>
      <w:r w:rsidR="00904DBD">
        <w:rPr>
          <w:rFonts w:ascii="Times New Roman" w:hAnsi="Times New Roman" w:cs="Times New Roman"/>
          <w:b w:val="0"/>
          <w:sz w:val="28"/>
          <w:szCs w:val="28"/>
        </w:rPr>
        <w:t xml:space="preserve">со 2 декабря 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>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открыть и</w:t>
      </w:r>
      <w:r w:rsidR="0066589C">
        <w:rPr>
          <w:rFonts w:ascii="Times New Roman" w:hAnsi="Times New Roman" w:cs="Times New Roman"/>
          <w:b w:val="0"/>
          <w:sz w:val="28"/>
          <w:szCs w:val="28"/>
        </w:rPr>
        <w:t xml:space="preserve"> провести экспозицию по проекту, указанному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в месте и по графику, установленному приложением 3 к настоящему решению.</w:t>
      </w: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8. Опубликовать заключение о результатах общ</w:t>
      </w:r>
      <w:r w:rsidR="0066589C">
        <w:rPr>
          <w:rFonts w:ascii="Times New Roman" w:hAnsi="Times New Roman" w:cs="Times New Roman"/>
          <w:b w:val="0"/>
          <w:sz w:val="28"/>
          <w:szCs w:val="28"/>
        </w:rPr>
        <w:t>ественных обсуждений по проекту, указанному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в газете «Уфимские ведомости».</w:t>
      </w: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9. Контроль за исполнением настоящего решения возложить на постоянную комиссию Совета городского округа город Уфа Республики Башкортостан </w:t>
      </w:r>
      <w:r w:rsidR="00386512">
        <w:rPr>
          <w:rFonts w:ascii="Times New Roman" w:hAnsi="Times New Roman" w:cs="Times New Roman"/>
          <w:b w:val="0"/>
          <w:sz w:val="28"/>
          <w:szCs w:val="28"/>
          <w:lang w:eastAsia="en-US"/>
        </w:rPr>
        <w:t>по архитектуре, строительству, земельным и имущественным отношениям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AF4C8B" w:rsidRDefault="00AF4C8B" w:rsidP="00AF4C8B">
      <w:pPr>
        <w:tabs>
          <w:tab w:val="left" w:pos="6215"/>
        </w:tabs>
        <w:jc w:val="both"/>
      </w:pPr>
    </w:p>
    <w:p w:rsidR="00AF4C8B" w:rsidRDefault="00AF4C8B" w:rsidP="00AF4C8B">
      <w:pPr>
        <w:tabs>
          <w:tab w:val="left" w:pos="6215"/>
        </w:tabs>
        <w:jc w:val="both"/>
      </w:pPr>
    </w:p>
    <w:p w:rsidR="00AF4C8B" w:rsidRDefault="00AF4C8B" w:rsidP="00AF4C8B">
      <w:pPr>
        <w:tabs>
          <w:tab w:val="left" w:pos="6215"/>
        </w:tabs>
        <w:jc w:val="both"/>
      </w:pPr>
    </w:p>
    <w:p w:rsidR="00AF4C8B" w:rsidRDefault="00AF4C8B" w:rsidP="00AF4C8B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AF4C8B" w:rsidRDefault="00AF4C8B" w:rsidP="00AF4C8B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AF4C8B" w:rsidRDefault="00AF4C8B" w:rsidP="00AF4C8B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</w:t>
      </w:r>
      <w:r w:rsidR="000A186B">
        <w:rPr>
          <w:sz w:val="28"/>
          <w:szCs w:val="28"/>
        </w:rPr>
        <w:t>спублики Башкортостан</w:t>
      </w:r>
      <w:r w:rsidR="000A186B">
        <w:rPr>
          <w:sz w:val="28"/>
          <w:szCs w:val="28"/>
        </w:rPr>
        <w:tab/>
        <w:t xml:space="preserve">    </w:t>
      </w:r>
      <w:r w:rsidR="000A186B">
        <w:rPr>
          <w:sz w:val="28"/>
          <w:szCs w:val="28"/>
        </w:rPr>
        <w:tab/>
      </w:r>
      <w:r w:rsidR="0066589C">
        <w:rPr>
          <w:sz w:val="28"/>
          <w:szCs w:val="28"/>
        </w:rPr>
        <w:t xml:space="preserve">         </w:t>
      </w:r>
      <w:r w:rsidR="000A186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0A186B">
        <w:rPr>
          <w:sz w:val="28"/>
          <w:szCs w:val="28"/>
        </w:rPr>
        <w:t>М</w:t>
      </w:r>
      <w:r>
        <w:rPr>
          <w:sz w:val="28"/>
          <w:szCs w:val="28"/>
        </w:rPr>
        <w:t xml:space="preserve">. </w:t>
      </w:r>
      <w:r w:rsidR="000A186B">
        <w:rPr>
          <w:sz w:val="28"/>
          <w:szCs w:val="28"/>
        </w:rPr>
        <w:t>Васимов</w:t>
      </w:r>
    </w:p>
    <w:p w:rsidR="0066589C" w:rsidRDefault="00AF4C8B" w:rsidP="0066589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F4C8B" w:rsidRDefault="00AF4C8B" w:rsidP="00AF4C8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6589C">
        <w:rPr>
          <w:sz w:val="28"/>
          <w:szCs w:val="28"/>
        </w:rPr>
        <w:t xml:space="preserve">       Приложение </w:t>
      </w:r>
      <w:r>
        <w:rPr>
          <w:sz w:val="28"/>
          <w:szCs w:val="28"/>
        </w:rPr>
        <w:t>1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AF4C8B" w:rsidRDefault="00AF4C8B" w:rsidP="00AF4C8B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08751A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2021 года №</w:t>
      </w:r>
      <w:r w:rsidR="004A2B22">
        <w:rPr>
          <w:color w:val="000000"/>
          <w:sz w:val="28"/>
          <w:szCs w:val="28"/>
        </w:rPr>
        <w:t xml:space="preserve"> 4/12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</w:p>
    <w:p w:rsidR="00AF4C8B" w:rsidRDefault="00AF4C8B" w:rsidP="00AF4C8B">
      <w:pPr>
        <w:pStyle w:val="a8"/>
        <w:tabs>
          <w:tab w:val="clear" w:pos="720"/>
          <w:tab w:val="left" w:pos="708"/>
        </w:tabs>
        <w:ind w:left="0" w:firstLine="0"/>
        <w:jc w:val="left"/>
        <w:rPr>
          <w:lang w:val="ru-RU"/>
        </w:rPr>
      </w:pPr>
    </w:p>
    <w:p w:rsidR="00AF4C8B" w:rsidRDefault="00AF4C8B" w:rsidP="00AF4C8B">
      <w:pPr>
        <w:pStyle w:val="a8"/>
        <w:tabs>
          <w:tab w:val="clear" w:pos="720"/>
          <w:tab w:val="left" w:pos="708"/>
        </w:tabs>
        <w:ind w:left="0" w:firstLine="0"/>
        <w:rPr>
          <w:lang w:val="ru-RU"/>
        </w:rPr>
      </w:pPr>
      <w:r>
        <w:rPr>
          <w:lang w:val="ru-RU"/>
        </w:rPr>
        <w:t>Схема размещения объекта</w:t>
      </w:r>
    </w:p>
    <w:p w:rsidR="00AF4C8B" w:rsidRDefault="00AF4C8B" w:rsidP="00AF4C8B">
      <w:pPr>
        <w:jc w:val="center"/>
      </w:pPr>
    </w:p>
    <w:p w:rsidR="00AF4C8B" w:rsidRDefault="00E60B9D" w:rsidP="00AF4C8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38320" cy="6134735"/>
            <wp:effectExtent l="19050" t="0" r="5080" b="0"/>
            <wp:docPr id="5" name="Рисунок 5" descr="C:\Users\haibullina.gr\Desktop\ПП и ПМ\ПП и ПМ бульвар Баландина и Тухвата Янаби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ibullina.gr\Desktop\ПП и ПМ\ПП и ПМ бульвар Баландина и Тухвата Янаби\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8B" w:rsidRDefault="00AF4C8B" w:rsidP="00AF4C8B">
      <w:pPr>
        <w:jc w:val="center"/>
        <w:rPr>
          <w:sz w:val="16"/>
          <w:szCs w:val="16"/>
          <w:lang w:val="en-US"/>
        </w:rPr>
      </w:pPr>
    </w:p>
    <w:tbl>
      <w:tblPr>
        <w:tblW w:w="11415" w:type="dxa"/>
        <w:tblLayout w:type="fixed"/>
        <w:tblLook w:val="01E0" w:firstRow="1" w:lastRow="1" w:firstColumn="1" w:lastColumn="1" w:noHBand="0" w:noVBand="0"/>
      </w:tblPr>
      <w:tblGrid>
        <w:gridCol w:w="2833"/>
        <w:gridCol w:w="1709"/>
        <w:gridCol w:w="6873"/>
      </w:tblGrid>
      <w:tr w:rsidR="00AF4C8B" w:rsidTr="00A16A73">
        <w:tc>
          <w:tcPr>
            <w:tcW w:w="2835" w:type="dxa"/>
            <w:hideMark/>
          </w:tcPr>
          <w:p w:rsidR="00AF4C8B" w:rsidRDefault="00AF4C8B" w:rsidP="00A16A73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Условные обозначения:</w:t>
            </w:r>
          </w:p>
        </w:tc>
        <w:tc>
          <w:tcPr>
            <w:tcW w:w="1710" w:type="dxa"/>
            <w:hideMark/>
          </w:tcPr>
          <w:p w:rsidR="00AF4C8B" w:rsidRDefault="00BC7C24" w:rsidP="00A16A73">
            <w:pPr>
              <w:keepNext/>
              <w:spacing w:line="360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pict>
                <v:oval id="_x0000_s1059" style="position:absolute;left:0;text-align:left;margin-left:55.55pt;margin-top:.8pt;width:17pt;height:17pt;z-index:251660288;mso-position-horizontal-relative:text;mso-position-vertical-relative:text" filled="f" strokeweight="1.25pt"/>
              </w:pict>
            </w:r>
          </w:p>
        </w:tc>
        <w:tc>
          <w:tcPr>
            <w:tcW w:w="6877" w:type="dxa"/>
            <w:hideMark/>
          </w:tcPr>
          <w:p w:rsidR="00AF4C8B" w:rsidRDefault="00AF4C8B" w:rsidP="00A16A73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Место расположения объекта</w:t>
            </w:r>
          </w:p>
        </w:tc>
      </w:tr>
      <w:tr w:rsidR="00AF4C8B" w:rsidTr="00A16A73">
        <w:tc>
          <w:tcPr>
            <w:tcW w:w="2835" w:type="dxa"/>
          </w:tcPr>
          <w:p w:rsidR="00AF4C8B" w:rsidRDefault="00AF4C8B" w:rsidP="00A16A73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</w:p>
        </w:tc>
        <w:tc>
          <w:tcPr>
            <w:tcW w:w="1710" w:type="dxa"/>
            <w:hideMark/>
          </w:tcPr>
          <w:p w:rsidR="00AF4C8B" w:rsidRDefault="00BC7C24" w:rsidP="00A16A73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60" type="#_x0000_t7" style="position:absolute;left:0;text-align:left;margin-left:53.85pt;margin-top:2.25pt;width:18pt;height:17pt;z-index:251661312;mso-position-horizontal-relative:text;mso-position-vertical-relative:text" fillcolor="navy" strokecolor="navy" strokeweight="1.25pt">
                  <v:fill r:id="rId8" o:title="Светлый диагональный 1" type="pattern"/>
                </v:shape>
              </w:pict>
            </w:r>
          </w:p>
        </w:tc>
        <w:tc>
          <w:tcPr>
            <w:tcW w:w="6877" w:type="dxa"/>
            <w:hideMark/>
          </w:tcPr>
          <w:p w:rsidR="00AF4C8B" w:rsidRDefault="00AF4C8B" w:rsidP="00A16A73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Границы территории размещения объекта</w:t>
            </w:r>
          </w:p>
        </w:tc>
      </w:tr>
    </w:tbl>
    <w:p w:rsidR="00AF4C8B" w:rsidRDefault="00AF4C8B" w:rsidP="00AF4C8B">
      <w:pPr>
        <w:jc w:val="center"/>
        <w:rPr>
          <w:lang w:val="en-US"/>
        </w:rPr>
      </w:pPr>
    </w:p>
    <w:p w:rsidR="00AF4C8B" w:rsidRDefault="00AF4C8B" w:rsidP="00AF4C8B">
      <w:pPr>
        <w:rPr>
          <w:rFonts w:cs="Arial"/>
          <w:b/>
          <w:caps/>
          <w:kern w:val="32"/>
          <w:szCs w:val="32"/>
        </w:rPr>
        <w:sectPr w:rsidR="00AF4C8B" w:rsidSect="007A620F">
          <w:footerReference w:type="default" r:id="rId9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p w:rsidR="00AF4C8B" w:rsidRDefault="0066589C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AF4C8B">
        <w:rPr>
          <w:sz w:val="28"/>
          <w:szCs w:val="28"/>
        </w:rPr>
        <w:t xml:space="preserve">2 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AF4C8B" w:rsidRDefault="00AF4C8B" w:rsidP="00AF4C8B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08751A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</w:t>
      </w:r>
      <w:r w:rsidRPr="008606B4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 года №</w:t>
      </w:r>
      <w:r w:rsidR="004A2B22">
        <w:rPr>
          <w:color w:val="000000"/>
          <w:sz w:val="28"/>
          <w:szCs w:val="28"/>
        </w:rPr>
        <w:t xml:space="preserve"> 4/12</w:t>
      </w:r>
    </w:p>
    <w:p w:rsidR="00AF4C8B" w:rsidRDefault="00AF4C8B" w:rsidP="00AF4C8B">
      <w:pPr>
        <w:jc w:val="center"/>
        <w:rPr>
          <w:sz w:val="28"/>
          <w:szCs w:val="28"/>
        </w:rPr>
      </w:pPr>
    </w:p>
    <w:p w:rsidR="00AF4C8B" w:rsidRDefault="00AF4C8B" w:rsidP="00AF4C8B">
      <w:pPr>
        <w:jc w:val="center"/>
        <w:rPr>
          <w:sz w:val="28"/>
          <w:szCs w:val="28"/>
        </w:rPr>
      </w:pPr>
    </w:p>
    <w:p w:rsidR="00AF4C8B" w:rsidRDefault="00AF4C8B" w:rsidP="00AF4C8B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AF4C8B" w:rsidRDefault="00AF4C8B" w:rsidP="00AF4C8B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F4C8B" w:rsidRDefault="00AF4C8B" w:rsidP="00AF4C8B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 общ</w:t>
      </w:r>
      <w:r w:rsidR="0066589C">
        <w:rPr>
          <w:bCs/>
          <w:sz w:val="28"/>
          <w:szCs w:val="28"/>
        </w:rPr>
        <w:t>ественные обсуждения представляе</w:t>
      </w:r>
      <w:r>
        <w:rPr>
          <w:bCs/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 xml:space="preserve">проект межевания территории общего пользования бульвара Тухвата Янаби, на участке от бульвара </w:t>
      </w:r>
      <w:r>
        <w:rPr>
          <w:sz w:val="28"/>
          <w:szCs w:val="28"/>
        </w:rPr>
        <w:t>Баландина</w:t>
      </w:r>
      <w:r w:rsidRPr="00DB5661">
        <w:rPr>
          <w:sz w:val="28"/>
          <w:szCs w:val="28"/>
        </w:rPr>
        <w:t xml:space="preserve"> до здания №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 xml:space="preserve">61/1 по бульвару Тухвата Янаби для размещения линейного объекта местного значения «Реконструкция участка ТМ-46 от ТК-4606 до </w:t>
      </w:r>
      <w:r>
        <w:rPr>
          <w:sz w:val="28"/>
          <w:szCs w:val="28"/>
        </w:rPr>
        <w:t>ТК-4608</w:t>
      </w:r>
      <w:r w:rsidRPr="00DB5661">
        <w:rPr>
          <w:sz w:val="28"/>
          <w:szCs w:val="28"/>
        </w:rPr>
        <w:t xml:space="preserve"> с увеличением диаметра трубопровода 500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мм на 600 мм (700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мм), протяженностью 176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п.м.» в Калининском районе городского округа город Уфа Республики Башкортостан</w:t>
      </w:r>
      <w:r>
        <w:rPr>
          <w:bCs/>
          <w:sz w:val="28"/>
          <w:szCs w:val="28"/>
        </w:rPr>
        <w:t>.</w:t>
      </w:r>
    </w:p>
    <w:p w:rsidR="00AF4C8B" w:rsidRDefault="00AF4C8B" w:rsidP="00AF4C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AF4C8B" w:rsidRDefault="00AF4C8B" w:rsidP="00AF4C8B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AF4C8B" w:rsidRDefault="00AF4C8B" w:rsidP="00AF4C8B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</w:t>
      </w:r>
      <w:r w:rsidRPr="00904DBD">
        <w:rPr>
          <w:rFonts w:ascii="Times New Roman" w:hAnsi="Times New Roman" w:cs="Times New Roman"/>
          <w:b w:val="0"/>
          <w:sz w:val="28"/>
          <w:szCs w:val="28"/>
        </w:rPr>
        <w:t xml:space="preserve">с </w:t>
      </w:r>
      <w:r w:rsidR="00904DBD" w:rsidRPr="00904DBD">
        <w:rPr>
          <w:rFonts w:ascii="Times New Roman" w:hAnsi="Times New Roman" w:cs="Times New Roman"/>
          <w:b w:val="0"/>
          <w:sz w:val="28"/>
          <w:szCs w:val="28"/>
        </w:rPr>
        <w:t xml:space="preserve">25 ноября </w:t>
      </w:r>
      <w:r w:rsidRPr="00904DBD"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 w:rsidR="00904DBD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04DBD" w:rsidRPr="00904DBD">
        <w:rPr>
          <w:rFonts w:ascii="Times New Roman" w:hAnsi="Times New Roman" w:cs="Times New Roman"/>
          <w:b w:val="0"/>
          <w:sz w:val="28"/>
          <w:szCs w:val="28"/>
        </w:rPr>
        <w:t>1 февраля</w:t>
      </w:r>
      <w:r w:rsidRPr="00904DBD">
        <w:rPr>
          <w:rFonts w:ascii="Times New Roman" w:hAnsi="Times New Roman" w:cs="Times New Roman"/>
          <w:sz w:val="28"/>
          <w:szCs w:val="28"/>
        </w:rPr>
        <w:t xml:space="preserve"> </w:t>
      </w:r>
      <w:r w:rsidR="00904DBD" w:rsidRPr="00904DBD">
        <w:rPr>
          <w:rFonts w:ascii="Times New Roman" w:hAnsi="Times New Roman" w:cs="Times New Roman"/>
          <w:b w:val="0"/>
          <w:sz w:val="28"/>
          <w:szCs w:val="28"/>
        </w:rPr>
        <w:t>2022</w:t>
      </w:r>
      <w:r w:rsidRPr="00904DBD"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AF4C8B" w:rsidRDefault="00AF4C8B" w:rsidP="00AF4C8B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Калининского района городского округа город Уфа Республики Башкортостан (город Уфа, улица Орджоникидзе, дом 3).</w:t>
      </w:r>
    </w:p>
    <w:p w:rsidR="00AF4C8B" w:rsidRDefault="00FB3217" w:rsidP="00AF4C8B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со 2 декабря </w:t>
      </w:r>
      <w:r w:rsidR="00AF4C8B" w:rsidRPr="00FB3217"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 w:rsidRPr="00FB3217">
        <w:rPr>
          <w:rFonts w:ascii="Times New Roman" w:hAnsi="Times New Roman" w:cs="Times New Roman"/>
          <w:b w:val="0"/>
          <w:sz w:val="28"/>
          <w:szCs w:val="28"/>
        </w:rPr>
        <w:t>14 января</w:t>
      </w:r>
      <w:r w:rsidR="00AF4C8B" w:rsidRPr="00FB3217">
        <w:rPr>
          <w:rFonts w:ascii="Times New Roman" w:hAnsi="Times New Roman" w:cs="Times New Roman"/>
          <w:sz w:val="28"/>
          <w:szCs w:val="28"/>
        </w:rPr>
        <w:t xml:space="preserve"> </w:t>
      </w:r>
      <w:r w:rsidRPr="00FB3217">
        <w:rPr>
          <w:rFonts w:ascii="Times New Roman" w:hAnsi="Times New Roman" w:cs="Times New Roman"/>
          <w:b w:val="0"/>
          <w:sz w:val="28"/>
          <w:szCs w:val="28"/>
        </w:rPr>
        <w:t>2022</w:t>
      </w:r>
      <w:r w:rsidR="00AF4C8B" w:rsidRPr="00FB3217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="00AF4C8B">
        <w:rPr>
          <w:rFonts w:ascii="Times New Roman" w:hAnsi="Times New Roman" w:cs="Times New Roman"/>
          <w:b w:val="0"/>
          <w:sz w:val="28"/>
          <w:szCs w:val="28"/>
        </w:rPr>
        <w:t>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AF4C8B" w:rsidRDefault="00AF4C8B" w:rsidP="00AF4C8B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</w:t>
      </w:r>
      <w:r w:rsidRPr="00FB3217">
        <w:rPr>
          <w:rFonts w:ascii="Times New Roman" w:hAnsi="Times New Roman" w:cs="Times New Roman"/>
          <w:b w:val="0"/>
          <w:sz w:val="28"/>
          <w:szCs w:val="28"/>
        </w:rPr>
        <w:t>с</w:t>
      </w:r>
      <w:r w:rsidR="00FB3217" w:rsidRPr="00FB3217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B321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B3217" w:rsidRPr="00FB3217">
        <w:rPr>
          <w:rFonts w:ascii="Times New Roman" w:hAnsi="Times New Roman" w:cs="Times New Roman"/>
          <w:b w:val="0"/>
          <w:sz w:val="28"/>
          <w:szCs w:val="28"/>
        </w:rPr>
        <w:t>2 декабря</w:t>
      </w:r>
      <w:r w:rsidRPr="00FB3217"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FB3217" w:rsidRPr="00FB3217">
        <w:rPr>
          <w:rFonts w:ascii="Times New Roman" w:hAnsi="Times New Roman" w:cs="Times New Roman"/>
          <w:b w:val="0"/>
          <w:sz w:val="28"/>
          <w:szCs w:val="28"/>
        </w:rPr>
        <w:t>14 января 2022</w:t>
      </w:r>
      <w:r w:rsidRPr="00FB3217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="00FB3217">
        <w:rPr>
          <w:rFonts w:ascii="Times New Roman" w:hAnsi="Times New Roman" w:cs="Times New Roman"/>
          <w:b w:val="0"/>
          <w:sz w:val="28"/>
          <w:szCs w:val="28"/>
        </w:rPr>
        <w:t xml:space="preserve"> по обсуждаемому проекту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посредством:</w:t>
      </w: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- сайта Администрации городского округа город Уфа Республики Башкортостан https://discuss.ufacity.info;</w:t>
      </w:r>
    </w:p>
    <w:p w:rsidR="00AF4C8B" w:rsidRDefault="00AF4C8B" w:rsidP="00AF4C8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</w:t>
      </w:r>
      <w:r w:rsidR="0066589C">
        <w:rPr>
          <w:rFonts w:ascii="Times New Roman" w:hAnsi="Times New Roman" w:cs="Times New Roman"/>
          <w:b w:val="0"/>
          <w:sz w:val="28"/>
          <w:szCs w:val="28"/>
        </w:rPr>
        <w:t xml:space="preserve">род Уфа, улица Российская, </w:t>
      </w:r>
      <w:r>
        <w:rPr>
          <w:rFonts w:ascii="Times New Roman" w:hAnsi="Times New Roman" w:cs="Times New Roman"/>
          <w:b w:val="0"/>
          <w:sz w:val="28"/>
          <w:szCs w:val="28"/>
        </w:rPr>
        <w:t>дом 50.</w:t>
      </w:r>
    </w:p>
    <w:p w:rsidR="00AF4C8B" w:rsidRDefault="00AF4C8B" w:rsidP="00AF4C8B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должно содержать:</w:t>
      </w:r>
    </w:p>
    <w:p w:rsidR="00AF4C8B" w:rsidRDefault="00AF4C8B" w:rsidP="00AF4C8B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AF4C8B" w:rsidRDefault="00AF4C8B" w:rsidP="00AF4C8B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AF4C8B" w:rsidRDefault="00AF4C8B" w:rsidP="00AF4C8B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AF4C8B" w:rsidRDefault="00AF4C8B" w:rsidP="00AF4C8B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AF4C8B" w:rsidRDefault="00AF4C8B" w:rsidP="00AF4C8B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B5661">
        <w:rPr>
          <w:sz w:val="28"/>
          <w:szCs w:val="28"/>
        </w:rPr>
        <w:t xml:space="preserve">роект межевания территории общего пользования бульвара Тухвата Янаби, на участке от бульвара </w:t>
      </w:r>
      <w:r>
        <w:rPr>
          <w:sz w:val="28"/>
          <w:szCs w:val="28"/>
        </w:rPr>
        <w:t>Баландина</w:t>
      </w:r>
      <w:r w:rsidRPr="00DB5661">
        <w:rPr>
          <w:sz w:val="28"/>
          <w:szCs w:val="28"/>
        </w:rPr>
        <w:t xml:space="preserve"> до здания №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 xml:space="preserve">61/1 по бульвару Тухвата Янаби для размещения линейного объекта местного значения «Реконструкция участка ТМ-46 от ТК-4606 до </w:t>
      </w:r>
      <w:r>
        <w:rPr>
          <w:sz w:val="28"/>
          <w:szCs w:val="28"/>
        </w:rPr>
        <w:t>ТК-4608</w:t>
      </w:r>
      <w:r w:rsidRPr="00DB5661">
        <w:rPr>
          <w:sz w:val="28"/>
          <w:szCs w:val="28"/>
        </w:rPr>
        <w:t xml:space="preserve"> с увеличением диаметра трубопровода 500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мм на 600 мм (700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мм), протяженностью 176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п.м.» в Калининском районе городского округа город Уфа Республики Башкортостан</w:t>
      </w:r>
      <w:r w:rsidR="008033CB">
        <w:rPr>
          <w:sz w:val="28"/>
          <w:szCs w:val="28"/>
        </w:rPr>
        <w:t xml:space="preserve"> размещён</w:t>
      </w:r>
      <w:r>
        <w:rPr>
          <w:sz w:val="28"/>
          <w:szCs w:val="28"/>
        </w:rPr>
        <w:t xml:space="preserve"> на официальном сайте </w:t>
      </w:r>
      <w:r>
        <w:rPr>
          <w:bCs/>
          <w:sz w:val="28"/>
          <w:szCs w:val="28"/>
        </w:rPr>
        <w:t xml:space="preserve">Совета городского округа город Уфа Республики Башкортостан 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5C65EA">
        <w:rPr>
          <w:sz w:val="28"/>
          <w:szCs w:val="28"/>
        </w:rPr>
        <w:t xml:space="preserve"> </w:t>
      </w:r>
      <w:r w:rsidR="00FB3217">
        <w:rPr>
          <w:sz w:val="28"/>
          <w:szCs w:val="28"/>
        </w:rPr>
        <w:t xml:space="preserve">со 2 декабря </w:t>
      </w:r>
      <w:r w:rsidRPr="00FB3217">
        <w:rPr>
          <w:sz w:val="28"/>
          <w:szCs w:val="28"/>
        </w:rPr>
        <w:t>2021 года.</w:t>
      </w:r>
      <w:r>
        <w:rPr>
          <w:sz w:val="28"/>
          <w:szCs w:val="28"/>
        </w:rPr>
        <w:t xml:space="preserve"> </w:t>
      </w:r>
    </w:p>
    <w:p w:rsidR="00AF4C8B" w:rsidRDefault="00AF4C8B" w:rsidP="00AF4C8B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материалы по </w:t>
      </w:r>
      <w:r w:rsidRPr="00DB5661">
        <w:rPr>
          <w:sz w:val="28"/>
          <w:szCs w:val="28"/>
        </w:rPr>
        <w:t>проект</w:t>
      </w:r>
      <w:r w:rsidR="0066589C">
        <w:rPr>
          <w:sz w:val="28"/>
          <w:szCs w:val="28"/>
        </w:rPr>
        <w:t>у</w:t>
      </w:r>
      <w:r w:rsidRPr="00DB5661">
        <w:rPr>
          <w:sz w:val="28"/>
          <w:szCs w:val="28"/>
        </w:rPr>
        <w:t xml:space="preserve"> межевания территории общего пользования бульвара Тухвата Янаби, на участке от бульвара </w:t>
      </w:r>
      <w:r>
        <w:rPr>
          <w:sz w:val="28"/>
          <w:szCs w:val="28"/>
        </w:rPr>
        <w:t>Баландина</w:t>
      </w:r>
      <w:r w:rsidRPr="00DB5661">
        <w:rPr>
          <w:sz w:val="28"/>
          <w:szCs w:val="28"/>
        </w:rPr>
        <w:t xml:space="preserve"> до здания №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 xml:space="preserve">61/1 по бульвару Тухвата Янаби для размещения линейного объекта местного значения «Реконструкция участка ТМ-46 от ТК-4606 до </w:t>
      </w:r>
      <w:r>
        <w:rPr>
          <w:sz w:val="28"/>
          <w:szCs w:val="28"/>
        </w:rPr>
        <w:t>ТК-4608</w:t>
      </w:r>
      <w:r w:rsidRPr="00DB5661">
        <w:rPr>
          <w:sz w:val="28"/>
          <w:szCs w:val="28"/>
        </w:rPr>
        <w:t xml:space="preserve"> с увеличением диаметра трубопровода 500</w:t>
      </w:r>
      <w:r w:rsidR="000A186B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мм на 600 мм (700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мм), протяженностью 176</w:t>
      </w:r>
      <w:r w:rsidR="0066589C">
        <w:rPr>
          <w:sz w:val="28"/>
          <w:szCs w:val="28"/>
        </w:rPr>
        <w:t xml:space="preserve"> </w:t>
      </w:r>
      <w:r w:rsidRPr="00DB5661">
        <w:rPr>
          <w:sz w:val="28"/>
          <w:szCs w:val="28"/>
        </w:rPr>
        <w:t>п.м.» в Калининском районе городского округа город Уфа Республики Башкортостан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 на сайте Администрации городского округа город Уфа Республики Башкортостан https://discuss.ufacity.info </w:t>
      </w:r>
      <w:r w:rsidR="00FB3217">
        <w:rPr>
          <w:sz w:val="28"/>
          <w:szCs w:val="28"/>
        </w:rPr>
        <w:t>со            2 декабря 2021 года.</w:t>
      </w:r>
    </w:p>
    <w:p w:rsidR="00AF4C8B" w:rsidRDefault="00AF4C8B" w:rsidP="00AF4C8B">
      <w:pPr>
        <w:tabs>
          <w:tab w:val="left" w:pos="6215"/>
        </w:tabs>
      </w:pP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66589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AF4C8B" w:rsidRDefault="00AF4C8B" w:rsidP="00AF4C8B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08751A">
        <w:rPr>
          <w:sz w:val="28"/>
          <w:szCs w:val="28"/>
        </w:rPr>
        <w:t>24 ноября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2021 года № </w:t>
      </w:r>
      <w:r w:rsidR="004A2B22">
        <w:rPr>
          <w:color w:val="000000"/>
          <w:sz w:val="28"/>
          <w:szCs w:val="28"/>
        </w:rPr>
        <w:t>4/12</w:t>
      </w:r>
    </w:p>
    <w:p w:rsidR="00AF4C8B" w:rsidRDefault="00AF4C8B" w:rsidP="00AF4C8B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</w:p>
    <w:p w:rsidR="00AF4C8B" w:rsidRDefault="00AF4C8B" w:rsidP="00AF4C8B">
      <w:pPr>
        <w:ind w:left="3540" w:firstLine="708"/>
        <w:rPr>
          <w:color w:val="000000"/>
          <w:sz w:val="28"/>
          <w:szCs w:val="28"/>
        </w:rPr>
      </w:pPr>
    </w:p>
    <w:p w:rsidR="00AF4C8B" w:rsidRDefault="00AF4C8B" w:rsidP="00AF4C8B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AF4C8B" w:rsidTr="00A16A73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8B" w:rsidRDefault="00AF4C8B" w:rsidP="00A16A73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Место и время ознакомления </w:t>
            </w:r>
          </w:p>
          <w:p w:rsidR="00AF4C8B" w:rsidRDefault="00AF4C8B" w:rsidP="00A16A73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экспозицией по проектам</w:t>
            </w:r>
          </w:p>
        </w:tc>
      </w:tr>
      <w:tr w:rsidR="00AF4C8B" w:rsidTr="00A16A73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8B" w:rsidRDefault="00AF4C8B" w:rsidP="00A16A73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Администрации Калининского района городского округа город Уфа Республики Башкортостан (город Уфа, улица Орджоникидзе, дом 3)</w:t>
            </w:r>
          </w:p>
          <w:p w:rsidR="00AF4C8B" w:rsidRDefault="00FB3217" w:rsidP="00FB3217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 2 декабря </w:t>
            </w:r>
            <w:r w:rsidR="00AF4C8B">
              <w:rPr>
                <w:sz w:val="28"/>
                <w:szCs w:val="28"/>
                <w:lang w:eastAsia="en-US"/>
              </w:rPr>
              <w:t xml:space="preserve">2021 года по </w:t>
            </w:r>
            <w:r>
              <w:rPr>
                <w:sz w:val="28"/>
                <w:szCs w:val="28"/>
                <w:lang w:eastAsia="en-US"/>
              </w:rPr>
              <w:t>14 января 2022</w:t>
            </w:r>
            <w:r w:rsidR="00AF4C8B">
              <w:rPr>
                <w:sz w:val="28"/>
                <w:szCs w:val="28"/>
                <w:lang w:eastAsia="en-US"/>
              </w:rPr>
              <w:t xml:space="preserve"> года с 9.00 часов до 13.00 часов и с 14.00 часов до 17.00 часов (кроме выходных и праздничных дней).</w:t>
            </w:r>
          </w:p>
        </w:tc>
      </w:tr>
    </w:tbl>
    <w:p w:rsidR="00AF4C8B" w:rsidRDefault="00AF4C8B" w:rsidP="00AF4C8B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F4C8B" w:rsidTr="00A16A73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8B" w:rsidRDefault="00AF4C8B" w:rsidP="00A16A73">
            <w:pPr>
              <w:tabs>
                <w:tab w:val="left" w:pos="6215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Места размещения информационных стендов</w:t>
            </w:r>
          </w:p>
        </w:tc>
      </w:tr>
      <w:tr w:rsidR="00AF4C8B" w:rsidTr="00A16A73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8B" w:rsidRDefault="00FB3217" w:rsidP="00A16A73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со 2 декабря </w:t>
            </w:r>
            <w:r w:rsidR="00AF4C8B"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2021 года по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14 января 2022</w:t>
            </w:r>
            <w:r w:rsidR="00AF4C8B"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года</w:t>
            </w:r>
            <w:r w:rsidR="00AF4C8B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:</w:t>
            </w:r>
          </w:p>
          <w:p w:rsidR="00AF4C8B" w:rsidRDefault="00AF4C8B" w:rsidP="00A16A73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1. возле входа в Администрацию </w:t>
            </w:r>
            <w:r w:rsidRPr="005D39FA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Калининского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района городского округа город Уфа Республики Башкортостан (город Уфа, улица </w:t>
            </w:r>
            <w:r w:rsidRPr="005D39FA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Орджоникидзе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br/>
              <w:t>дом 3);</w:t>
            </w:r>
          </w:p>
          <w:p w:rsidR="00AF4C8B" w:rsidRDefault="00AF4C8B" w:rsidP="00A16A73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2. возле жилого дома №</w:t>
            </w:r>
            <w:r w:rsidR="0066589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 w:rsidR="00544702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57/1 по улице</w:t>
            </w:r>
            <w:r w:rsidRPr="0001572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Т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ухвата Янаби (</w:t>
            </w:r>
            <w:r w:rsidR="0066589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магазина «Ветна»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)</w:t>
            </w:r>
            <w:r w:rsidR="0066589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;</w:t>
            </w:r>
          </w:p>
          <w:p w:rsidR="00AF4C8B" w:rsidRDefault="00AF4C8B" w:rsidP="00A16A73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3. </w:t>
            </w:r>
            <w:r w:rsidRPr="00A21D9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возле жилого дома </w:t>
            </w:r>
            <w:r w:rsidRPr="0001572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№</w:t>
            </w:r>
            <w:r w:rsidR="0066589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61/1</w:t>
            </w:r>
            <w:r w:rsidR="00544702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по улице</w:t>
            </w:r>
            <w:r w:rsidRPr="0001572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Тухвата Янаби</w:t>
            </w:r>
            <w:r w:rsidRPr="00A21D9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, </w:t>
            </w:r>
            <w:r w:rsidRPr="0001572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на здании со стороны улицы Тухвата Янаби.</w:t>
            </w:r>
          </w:p>
        </w:tc>
      </w:tr>
    </w:tbl>
    <w:p w:rsidR="00AF4C8B" w:rsidRDefault="00AF4C8B" w:rsidP="00AF4C8B">
      <w:pPr>
        <w:rPr>
          <w:sz w:val="28"/>
          <w:szCs w:val="28"/>
        </w:rPr>
      </w:pP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44702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AF4C8B" w:rsidRDefault="00AF4C8B" w:rsidP="00AF4C8B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08751A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2021 года №</w:t>
      </w:r>
      <w:r w:rsidR="004A2B22">
        <w:rPr>
          <w:color w:val="000000"/>
          <w:sz w:val="28"/>
          <w:szCs w:val="28"/>
        </w:rPr>
        <w:t xml:space="preserve"> 4/12</w:t>
      </w:r>
    </w:p>
    <w:p w:rsidR="00AF4C8B" w:rsidRDefault="00AF4C8B" w:rsidP="00AF4C8B">
      <w:pPr>
        <w:ind w:left="3540" w:firstLine="708"/>
        <w:rPr>
          <w:sz w:val="28"/>
          <w:szCs w:val="28"/>
        </w:rPr>
      </w:pPr>
    </w:p>
    <w:p w:rsidR="00AF4C8B" w:rsidRDefault="00AF4C8B" w:rsidP="00AF4C8B">
      <w:pPr>
        <w:pStyle w:val="a8"/>
        <w:tabs>
          <w:tab w:val="clear" w:pos="720"/>
          <w:tab w:val="left" w:pos="708"/>
        </w:tabs>
        <w:ind w:left="0" w:firstLine="0"/>
        <w:jc w:val="left"/>
        <w:rPr>
          <w:rFonts w:cs="Times New Roman"/>
          <w:sz w:val="28"/>
          <w:szCs w:val="28"/>
          <w:lang w:val="ru-RU"/>
        </w:rPr>
      </w:pPr>
    </w:p>
    <w:p w:rsidR="00AF4C8B" w:rsidRDefault="00AF4C8B" w:rsidP="00AF4C8B">
      <w:pPr>
        <w:pStyle w:val="a8"/>
        <w:tabs>
          <w:tab w:val="clear" w:pos="720"/>
          <w:tab w:val="left" w:pos="708"/>
        </w:tabs>
        <w:ind w:left="0" w:firstLine="0"/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</w:t>
      </w:r>
      <w:r w:rsidRPr="00CB5149">
        <w:rPr>
          <w:rFonts w:cs="Times New Roman"/>
          <w:caps w:val="0"/>
          <w:szCs w:val="24"/>
          <w:lang w:val="ru-RU"/>
        </w:rPr>
        <w:t xml:space="preserve">РАЗМЕЩЕНИЯ </w:t>
      </w:r>
      <w:r w:rsidRPr="006A7F01">
        <w:rPr>
          <w:caps w:val="0"/>
          <w:szCs w:val="24"/>
          <w:lang w:val="ru-RU"/>
        </w:rPr>
        <w:t>ИНФОРМАЦИОНН</w:t>
      </w:r>
      <w:r w:rsidR="006A7F01">
        <w:rPr>
          <w:caps w:val="0"/>
          <w:szCs w:val="24"/>
          <w:lang w:val="ru-RU"/>
        </w:rPr>
        <w:t>ЫХ</w:t>
      </w:r>
      <w:r w:rsidRPr="006A7F01">
        <w:rPr>
          <w:caps w:val="0"/>
          <w:szCs w:val="24"/>
          <w:lang w:val="ru-RU"/>
        </w:rPr>
        <w:t xml:space="preserve"> СТЕНД</w:t>
      </w:r>
      <w:r w:rsidR="006A7F01">
        <w:rPr>
          <w:caps w:val="0"/>
          <w:szCs w:val="24"/>
          <w:lang w:val="ru-RU"/>
        </w:rPr>
        <w:t>ОВ</w:t>
      </w:r>
    </w:p>
    <w:p w:rsidR="00AF4C8B" w:rsidRDefault="00AF4C8B" w:rsidP="00AF4C8B">
      <w:pPr>
        <w:jc w:val="center"/>
        <w:rPr>
          <w:noProof/>
          <w:sz w:val="28"/>
          <w:szCs w:val="28"/>
        </w:rPr>
      </w:pPr>
    </w:p>
    <w:p w:rsidR="00AF4C8B" w:rsidRDefault="00E60B9D" w:rsidP="00AF4C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7760" cy="6137275"/>
            <wp:effectExtent l="0" t="0" r="0" b="0"/>
            <wp:docPr id="2" name="Рисунок 2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84" cy="615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8B" w:rsidRDefault="00AF4C8B" w:rsidP="00AF4C8B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AF4C8B" w:rsidTr="00A16A73">
        <w:tc>
          <w:tcPr>
            <w:tcW w:w="1100" w:type="dxa"/>
            <w:hideMark/>
          </w:tcPr>
          <w:p w:rsidR="00AF4C8B" w:rsidRDefault="00AF4C8B" w:rsidP="00A16A73">
            <w:pPr>
              <w:keepNext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AF4C8B" w:rsidRDefault="00AF4C8B" w:rsidP="00A16A73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входа в Администрацию Калининского района городского округа город Уфа Республики Башкортостан (город Уфа, улица Орджоникидзе, дом 3)</w:t>
            </w:r>
            <w:r w:rsidR="00544702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AF4C8B" w:rsidRPr="00544702" w:rsidRDefault="00AF4C8B" w:rsidP="00544702">
      <w:pPr>
        <w:ind w:firstLine="4253"/>
      </w:pPr>
      <w:r>
        <w:rPr>
          <w:sz w:val="28"/>
          <w:szCs w:val="28"/>
        </w:rPr>
        <w:br w:type="page"/>
      </w:r>
    </w:p>
    <w:p w:rsidR="00AF4C8B" w:rsidRDefault="00E60B9D" w:rsidP="00AF4C8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16583" cy="7141845"/>
            <wp:effectExtent l="0" t="0" r="0" b="0"/>
            <wp:docPr id="14" name="Рисунок 14" descr="C:\Users\haibullina.gr\Desktop\ПП и ПМ\ПП и ПМ бульвар Баландина и Тухвата Янаби\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ibullina.gr\Desktop\ПП и ПМ\ПП и ПМ бульвар Баландина и Тухвата Янаби\33333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01" cy="7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534"/>
        <w:gridCol w:w="8646"/>
      </w:tblGrid>
      <w:tr w:rsidR="00AF4C8B" w:rsidTr="00A16A73">
        <w:tc>
          <w:tcPr>
            <w:tcW w:w="534" w:type="dxa"/>
            <w:hideMark/>
          </w:tcPr>
          <w:p w:rsidR="00AF4C8B" w:rsidRDefault="00AF4C8B" w:rsidP="00A16A73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646" w:type="dxa"/>
            <w:hideMark/>
          </w:tcPr>
          <w:p w:rsidR="00AF4C8B" w:rsidRDefault="00AF4C8B" w:rsidP="00A16A73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строения  №</w:t>
            </w:r>
            <w:r w:rsidR="00544702">
              <w:rPr>
                <w:sz w:val="28"/>
                <w:szCs w:val="28"/>
                <w:lang w:eastAsia="en-US"/>
              </w:rPr>
              <w:t xml:space="preserve"> 57/1 по улице</w:t>
            </w:r>
            <w:r w:rsidRPr="000355F8">
              <w:rPr>
                <w:sz w:val="28"/>
                <w:szCs w:val="28"/>
                <w:lang w:eastAsia="en-US"/>
              </w:rPr>
              <w:t xml:space="preserve"> </w:t>
            </w:r>
            <w:r w:rsidR="00544702">
              <w:rPr>
                <w:sz w:val="28"/>
                <w:szCs w:val="28"/>
                <w:lang w:eastAsia="en-US"/>
              </w:rPr>
              <w:t>Тухвата Янаби (магазин «Ветна»</w:t>
            </w:r>
            <w:r>
              <w:rPr>
                <w:sz w:val="28"/>
                <w:szCs w:val="28"/>
                <w:lang w:eastAsia="en-US"/>
              </w:rPr>
              <w:t>)</w:t>
            </w:r>
            <w:r w:rsidR="00544702">
              <w:rPr>
                <w:sz w:val="28"/>
                <w:szCs w:val="28"/>
                <w:lang w:eastAsia="en-US"/>
              </w:rPr>
              <w:t>;</w:t>
            </w:r>
          </w:p>
        </w:tc>
      </w:tr>
      <w:tr w:rsidR="00AF4C8B" w:rsidTr="00A16A73">
        <w:tc>
          <w:tcPr>
            <w:tcW w:w="534" w:type="dxa"/>
            <w:hideMark/>
          </w:tcPr>
          <w:p w:rsidR="00AF4C8B" w:rsidRDefault="00AF4C8B" w:rsidP="00A16A73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646" w:type="dxa"/>
            <w:hideMark/>
          </w:tcPr>
          <w:p w:rsidR="00AF4C8B" w:rsidRDefault="00AF4C8B" w:rsidP="00A16A73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жилого дома №</w:t>
            </w:r>
            <w:r w:rsidR="00544702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61</w:t>
            </w:r>
            <w:r w:rsidR="00544702">
              <w:rPr>
                <w:sz w:val="28"/>
                <w:szCs w:val="28"/>
                <w:lang w:eastAsia="en-US"/>
              </w:rPr>
              <w:t>/1 по улице</w:t>
            </w:r>
            <w:r w:rsidRPr="000355F8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Тухвата Янаби, на здании со стороны улицы Тухвата Янаби.</w:t>
            </w:r>
          </w:p>
        </w:tc>
      </w:tr>
    </w:tbl>
    <w:p w:rsidR="0066589C" w:rsidRPr="00AF4C8B" w:rsidRDefault="0066589C" w:rsidP="0066589C">
      <w:bookmarkStart w:id="1" w:name="_GoBack"/>
      <w:bookmarkEnd w:id="1"/>
    </w:p>
    <w:sectPr w:rsidR="0066589C" w:rsidRPr="00AF4C8B" w:rsidSect="000D1571">
      <w:headerReference w:type="even" r:id="rId12"/>
      <w:pgSz w:w="11906" w:h="16838"/>
      <w:pgMar w:top="1134" w:right="567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C24" w:rsidRDefault="00BC7C24">
      <w:r>
        <w:separator/>
      </w:r>
    </w:p>
  </w:endnote>
  <w:endnote w:type="continuationSeparator" w:id="0">
    <w:p w:rsidR="00BC7C24" w:rsidRDefault="00BC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877818"/>
      <w:docPartObj>
        <w:docPartGallery w:val="Page Numbers (Bottom of Page)"/>
        <w:docPartUnique/>
      </w:docPartObj>
    </w:sdtPr>
    <w:sdtEndPr/>
    <w:sdtContent>
      <w:p w:rsidR="007A620F" w:rsidRDefault="007A620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571">
          <w:rPr>
            <w:noProof/>
          </w:rPr>
          <w:t>9</w:t>
        </w:r>
        <w:r>
          <w:fldChar w:fldCharType="end"/>
        </w:r>
      </w:p>
    </w:sdtContent>
  </w:sdt>
  <w:p w:rsidR="007A620F" w:rsidRDefault="007A620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C24" w:rsidRDefault="00BC7C24">
      <w:r>
        <w:separator/>
      </w:r>
    </w:p>
  </w:footnote>
  <w:footnote w:type="continuationSeparator" w:id="0">
    <w:p w:rsidR="00BC7C24" w:rsidRDefault="00BC7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CBE" w:rsidRDefault="00A61C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3951"/>
    <w:rsid w:val="000013F3"/>
    <w:rsid w:val="00003B5F"/>
    <w:rsid w:val="0000667A"/>
    <w:rsid w:val="00010D98"/>
    <w:rsid w:val="00011336"/>
    <w:rsid w:val="00011D6B"/>
    <w:rsid w:val="00013EEA"/>
    <w:rsid w:val="000171EB"/>
    <w:rsid w:val="00032CB4"/>
    <w:rsid w:val="0005052A"/>
    <w:rsid w:val="00052B31"/>
    <w:rsid w:val="00055373"/>
    <w:rsid w:val="00056724"/>
    <w:rsid w:val="00061992"/>
    <w:rsid w:val="000653BF"/>
    <w:rsid w:val="00067A7E"/>
    <w:rsid w:val="00083207"/>
    <w:rsid w:val="00083386"/>
    <w:rsid w:val="0008751A"/>
    <w:rsid w:val="00087F5F"/>
    <w:rsid w:val="0009104E"/>
    <w:rsid w:val="0009436F"/>
    <w:rsid w:val="00097740"/>
    <w:rsid w:val="000A1538"/>
    <w:rsid w:val="000A186B"/>
    <w:rsid w:val="000A2EC4"/>
    <w:rsid w:val="000B0851"/>
    <w:rsid w:val="000C45D3"/>
    <w:rsid w:val="000C7799"/>
    <w:rsid w:val="000C7AE1"/>
    <w:rsid w:val="000D0471"/>
    <w:rsid w:val="000D1571"/>
    <w:rsid w:val="000F2863"/>
    <w:rsid w:val="00103647"/>
    <w:rsid w:val="00120467"/>
    <w:rsid w:val="00121408"/>
    <w:rsid w:val="00122CEA"/>
    <w:rsid w:val="001324A4"/>
    <w:rsid w:val="001325C1"/>
    <w:rsid w:val="00132A04"/>
    <w:rsid w:val="001363A2"/>
    <w:rsid w:val="00142B2B"/>
    <w:rsid w:val="00144490"/>
    <w:rsid w:val="0014696F"/>
    <w:rsid w:val="00147BE1"/>
    <w:rsid w:val="001577D6"/>
    <w:rsid w:val="00163AB4"/>
    <w:rsid w:val="0017294E"/>
    <w:rsid w:val="00174E40"/>
    <w:rsid w:val="001A28E4"/>
    <w:rsid w:val="001A43B0"/>
    <w:rsid w:val="001A6CC4"/>
    <w:rsid w:val="001B0F96"/>
    <w:rsid w:val="001D0F0F"/>
    <w:rsid w:val="001D661D"/>
    <w:rsid w:val="001E1337"/>
    <w:rsid w:val="001E7833"/>
    <w:rsid w:val="001F01BC"/>
    <w:rsid w:val="001F19DE"/>
    <w:rsid w:val="002031C3"/>
    <w:rsid w:val="00210CCF"/>
    <w:rsid w:val="00213364"/>
    <w:rsid w:val="00215004"/>
    <w:rsid w:val="002221A1"/>
    <w:rsid w:val="00224BF7"/>
    <w:rsid w:val="00225C6D"/>
    <w:rsid w:val="00230638"/>
    <w:rsid w:val="00230C40"/>
    <w:rsid w:val="00236F85"/>
    <w:rsid w:val="00243B62"/>
    <w:rsid w:val="00255122"/>
    <w:rsid w:val="00263D6A"/>
    <w:rsid w:val="0026622A"/>
    <w:rsid w:val="00270B91"/>
    <w:rsid w:val="00280290"/>
    <w:rsid w:val="00280D7D"/>
    <w:rsid w:val="002920A8"/>
    <w:rsid w:val="00293167"/>
    <w:rsid w:val="00293222"/>
    <w:rsid w:val="002A5594"/>
    <w:rsid w:val="002A7978"/>
    <w:rsid w:val="002B3B2E"/>
    <w:rsid w:val="002B4F19"/>
    <w:rsid w:val="002C172B"/>
    <w:rsid w:val="002C31D0"/>
    <w:rsid w:val="002C327C"/>
    <w:rsid w:val="002C32AA"/>
    <w:rsid w:val="002C7D37"/>
    <w:rsid w:val="002D5756"/>
    <w:rsid w:val="002D6587"/>
    <w:rsid w:val="002E465A"/>
    <w:rsid w:val="002E776A"/>
    <w:rsid w:val="002F61DE"/>
    <w:rsid w:val="002F6269"/>
    <w:rsid w:val="00301644"/>
    <w:rsid w:val="00310D3D"/>
    <w:rsid w:val="00330F33"/>
    <w:rsid w:val="00333CC8"/>
    <w:rsid w:val="00351E95"/>
    <w:rsid w:val="0035286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86512"/>
    <w:rsid w:val="003A19BF"/>
    <w:rsid w:val="003A2D5F"/>
    <w:rsid w:val="003B3049"/>
    <w:rsid w:val="003B7601"/>
    <w:rsid w:val="003C6B68"/>
    <w:rsid w:val="003C6CC4"/>
    <w:rsid w:val="003D19D8"/>
    <w:rsid w:val="003D1D8F"/>
    <w:rsid w:val="003D2DD6"/>
    <w:rsid w:val="003D67C1"/>
    <w:rsid w:val="003E6F47"/>
    <w:rsid w:val="003F4B04"/>
    <w:rsid w:val="003F6525"/>
    <w:rsid w:val="003F6638"/>
    <w:rsid w:val="003F6C76"/>
    <w:rsid w:val="00403847"/>
    <w:rsid w:val="00405007"/>
    <w:rsid w:val="00406D38"/>
    <w:rsid w:val="00412027"/>
    <w:rsid w:val="00412070"/>
    <w:rsid w:val="0041682A"/>
    <w:rsid w:val="004173A5"/>
    <w:rsid w:val="00417B0F"/>
    <w:rsid w:val="00421ECD"/>
    <w:rsid w:val="004260EB"/>
    <w:rsid w:val="00443CB0"/>
    <w:rsid w:val="00444B9E"/>
    <w:rsid w:val="00451256"/>
    <w:rsid w:val="00461FE2"/>
    <w:rsid w:val="00465937"/>
    <w:rsid w:val="004737EC"/>
    <w:rsid w:val="00477151"/>
    <w:rsid w:val="004815DA"/>
    <w:rsid w:val="00490B14"/>
    <w:rsid w:val="004A2B22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3F40"/>
    <w:rsid w:val="004F458E"/>
    <w:rsid w:val="005042D9"/>
    <w:rsid w:val="00505366"/>
    <w:rsid w:val="00507029"/>
    <w:rsid w:val="00515592"/>
    <w:rsid w:val="00521284"/>
    <w:rsid w:val="00524483"/>
    <w:rsid w:val="0052552A"/>
    <w:rsid w:val="005330F1"/>
    <w:rsid w:val="00544702"/>
    <w:rsid w:val="0055366A"/>
    <w:rsid w:val="005568FB"/>
    <w:rsid w:val="00567FDB"/>
    <w:rsid w:val="00573536"/>
    <w:rsid w:val="00583C8B"/>
    <w:rsid w:val="00584F65"/>
    <w:rsid w:val="00585A3A"/>
    <w:rsid w:val="0059136D"/>
    <w:rsid w:val="00592CE4"/>
    <w:rsid w:val="00595A4F"/>
    <w:rsid w:val="00595DE0"/>
    <w:rsid w:val="00597178"/>
    <w:rsid w:val="005A11F8"/>
    <w:rsid w:val="005B0968"/>
    <w:rsid w:val="005C0D2A"/>
    <w:rsid w:val="005D3274"/>
    <w:rsid w:val="005E0532"/>
    <w:rsid w:val="005E1BAB"/>
    <w:rsid w:val="005E2D44"/>
    <w:rsid w:val="005E59E7"/>
    <w:rsid w:val="005F48ED"/>
    <w:rsid w:val="00601A1F"/>
    <w:rsid w:val="00606387"/>
    <w:rsid w:val="0060669F"/>
    <w:rsid w:val="0061357F"/>
    <w:rsid w:val="00624F00"/>
    <w:rsid w:val="00635EFB"/>
    <w:rsid w:val="006439DD"/>
    <w:rsid w:val="0064697B"/>
    <w:rsid w:val="00650F74"/>
    <w:rsid w:val="0066589C"/>
    <w:rsid w:val="00677CDC"/>
    <w:rsid w:val="006933F5"/>
    <w:rsid w:val="006972FC"/>
    <w:rsid w:val="00697CDA"/>
    <w:rsid w:val="006A2513"/>
    <w:rsid w:val="006A7DA3"/>
    <w:rsid w:val="006A7F01"/>
    <w:rsid w:val="006C0735"/>
    <w:rsid w:val="006C32E9"/>
    <w:rsid w:val="006D0AA8"/>
    <w:rsid w:val="006D1760"/>
    <w:rsid w:val="006D1C47"/>
    <w:rsid w:val="006D5873"/>
    <w:rsid w:val="006D7E43"/>
    <w:rsid w:val="006F66DA"/>
    <w:rsid w:val="00703DDA"/>
    <w:rsid w:val="00704E86"/>
    <w:rsid w:val="00710C56"/>
    <w:rsid w:val="007113BF"/>
    <w:rsid w:val="00715D92"/>
    <w:rsid w:val="00717D73"/>
    <w:rsid w:val="007258DA"/>
    <w:rsid w:val="00730A84"/>
    <w:rsid w:val="00736432"/>
    <w:rsid w:val="00741290"/>
    <w:rsid w:val="00746508"/>
    <w:rsid w:val="007527B7"/>
    <w:rsid w:val="0075282D"/>
    <w:rsid w:val="0075471B"/>
    <w:rsid w:val="00772D9B"/>
    <w:rsid w:val="00772EA6"/>
    <w:rsid w:val="00784830"/>
    <w:rsid w:val="00785FEE"/>
    <w:rsid w:val="0079051C"/>
    <w:rsid w:val="00791003"/>
    <w:rsid w:val="007919B2"/>
    <w:rsid w:val="0079387D"/>
    <w:rsid w:val="007959C3"/>
    <w:rsid w:val="007A1069"/>
    <w:rsid w:val="007A2B3A"/>
    <w:rsid w:val="007A3510"/>
    <w:rsid w:val="007A3564"/>
    <w:rsid w:val="007A606D"/>
    <w:rsid w:val="007A620F"/>
    <w:rsid w:val="007A63D1"/>
    <w:rsid w:val="007B6047"/>
    <w:rsid w:val="007D46D2"/>
    <w:rsid w:val="007E5460"/>
    <w:rsid w:val="007F65ED"/>
    <w:rsid w:val="008033CB"/>
    <w:rsid w:val="0081492B"/>
    <w:rsid w:val="00816CD1"/>
    <w:rsid w:val="00826BD5"/>
    <w:rsid w:val="00827BA0"/>
    <w:rsid w:val="008366D9"/>
    <w:rsid w:val="0085073F"/>
    <w:rsid w:val="008511CD"/>
    <w:rsid w:val="00853757"/>
    <w:rsid w:val="008606B4"/>
    <w:rsid w:val="00863932"/>
    <w:rsid w:val="00865625"/>
    <w:rsid w:val="00865C40"/>
    <w:rsid w:val="008846B8"/>
    <w:rsid w:val="00884988"/>
    <w:rsid w:val="008865F4"/>
    <w:rsid w:val="008951D4"/>
    <w:rsid w:val="0089741F"/>
    <w:rsid w:val="008A3720"/>
    <w:rsid w:val="008B00D8"/>
    <w:rsid w:val="008B1C2F"/>
    <w:rsid w:val="008C2426"/>
    <w:rsid w:val="008C47C4"/>
    <w:rsid w:val="008C53AE"/>
    <w:rsid w:val="008E38FC"/>
    <w:rsid w:val="008E6661"/>
    <w:rsid w:val="008E7DBF"/>
    <w:rsid w:val="008F6E6D"/>
    <w:rsid w:val="00904DBD"/>
    <w:rsid w:val="00912A90"/>
    <w:rsid w:val="00914492"/>
    <w:rsid w:val="009366C7"/>
    <w:rsid w:val="009423BF"/>
    <w:rsid w:val="00964B2B"/>
    <w:rsid w:val="009658AA"/>
    <w:rsid w:val="00975F30"/>
    <w:rsid w:val="00976F5C"/>
    <w:rsid w:val="00983E5E"/>
    <w:rsid w:val="009A71C2"/>
    <w:rsid w:val="009A7366"/>
    <w:rsid w:val="009B1532"/>
    <w:rsid w:val="009B4E66"/>
    <w:rsid w:val="009C020A"/>
    <w:rsid w:val="009C5C49"/>
    <w:rsid w:val="009C7FC6"/>
    <w:rsid w:val="009D1C6E"/>
    <w:rsid w:val="009E39C1"/>
    <w:rsid w:val="009F4B49"/>
    <w:rsid w:val="009F511E"/>
    <w:rsid w:val="00A004C8"/>
    <w:rsid w:val="00A01FEC"/>
    <w:rsid w:val="00A14CF9"/>
    <w:rsid w:val="00A16431"/>
    <w:rsid w:val="00A25F03"/>
    <w:rsid w:val="00A31B48"/>
    <w:rsid w:val="00A35014"/>
    <w:rsid w:val="00A358F7"/>
    <w:rsid w:val="00A36E22"/>
    <w:rsid w:val="00A509D2"/>
    <w:rsid w:val="00A5295A"/>
    <w:rsid w:val="00A52ABD"/>
    <w:rsid w:val="00A55064"/>
    <w:rsid w:val="00A61A41"/>
    <w:rsid w:val="00A61CBE"/>
    <w:rsid w:val="00A66192"/>
    <w:rsid w:val="00A732A8"/>
    <w:rsid w:val="00A7690D"/>
    <w:rsid w:val="00A80DE5"/>
    <w:rsid w:val="00A82E6E"/>
    <w:rsid w:val="00A9749A"/>
    <w:rsid w:val="00AA301A"/>
    <w:rsid w:val="00AA3801"/>
    <w:rsid w:val="00AC1457"/>
    <w:rsid w:val="00AC3CB8"/>
    <w:rsid w:val="00AC3DCB"/>
    <w:rsid w:val="00AC6807"/>
    <w:rsid w:val="00AC69DF"/>
    <w:rsid w:val="00AE633A"/>
    <w:rsid w:val="00AF0D0E"/>
    <w:rsid w:val="00AF0DB0"/>
    <w:rsid w:val="00AF2ADF"/>
    <w:rsid w:val="00AF4BBD"/>
    <w:rsid w:val="00AF4C8B"/>
    <w:rsid w:val="00B02695"/>
    <w:rsid w:val="00B03B9B"/>
    <w:rsid w:val="00B164FC"/>
    <w:rsid w:val="00B24E3F"/>
    <w:rsid w:val="00B26B3B"/>
    <w:rsid w:val="00B41A85"/>
    <w:rsid w:val="00B42354"/>
    <w:rsid w:val="00B455D3"/>
    <w:rsid w:val="00B47DE8"/>
    <w:rsid w:val="00B51CDE"/>
    <w:rsid w:val="00B6166E"/>
    <w:rsid w:val="00B67A86"/>
    <w:rsid w:val="00B72F8C"/>
    <w:rsid w:val="00B73951"/>
    <w:rsid w:val="00B83CE7"/>
    <w:rsid w:val="00B848B8"/>
    <w:rsid w:val="00BA361D"/>
    <w:rsid w:val="00BA4201"/>
    <w:rsid w:val="00BB4131"/>
    <w:rsid w:val="00BB4686"/>
    <w:rsid w:val="00BC7C24"/>
    <w:rsid w:val="00BD3A39"/>
    <w:rsid w:val="00BD51BD"/>
    <w:rsid w:val="00BE5CCE"/>
    <w:rsid w:val="00BF174B"/>
    <w:rsid w:val="00C0163C"/>
    <w:rsid w:val="00C11D2C"/>
    <w:rsid w:val="00C14C53"/>
    <w:rsid w:val="00C303B2"/>
    <w:rsid w:val="00C30F43"/>
    <w:rsid w:val="00C371EE"/>
    <w:rsid w:val="00C42A48"/>
    <w:rsid w:val="00C60BB2"/>
    <w:rsid w:val="00C6116D"/>
    <w:rsid w:val="00C61965"/>
    <w:rsid w:val="00C624D4"/>
    <w:rsid w:val="00C640B1"/>
    <w:rsid w:val="00C665D6"/>
    <w:rsid w:val="00C67138"/>
    <w:rsid w:val="00C72689"/>
    <w:rsid w:val="00C92F8F"/>
    <w:rsid w:val="00C942E8"/>
    <w:rsid w:val="00C96713"/>
    <w:rsid w:val="00C96E58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D01582"/>
    <w:rsid w:val="00D02E9D"/>
    <w:rsid w:val="00D05D5E"/>
    <w:rsid w:val="00D11BB0"/>
    <w:rsid w:val="00D273BE"/>
    <w:rsid w:val="00D32B48"/>
    <w:rsid w:val="00D364F8"/>
    <w:rsid w:val="00D566DD"/>
    <w:rsid w:val="00D63EEA"/>
    <w:rsid w:val="00D67484"/>
    <w:rsid w:val="00D81A47"/>
    <w:rsid w:val="00D84BE6"/>
    <w:rsid w:val="00D92593"/>
    <w:rsid w:val="00DA60FC"/>
    <w:rsid w:val="00DA68AF"/>
    <w:rsid w:val="00DC5A98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36542"/>
    <w:rsid w:val="00E366A9"/>
    <w:rsid w:val="00E41725"/>
    <w:rsid w:val="00E50DF0"/>
    <w:rsid w:val="00E544FB"/>
    <w:rsid w:val="00E55452"/>
    <w:rsid w:val="00E578F5"/>
    <w:rsid w:val="00E60B9D"/>
    <w:rsid w:val="00E74A80"/>
    <w:rsid w:val="00E75C5F"/>
    <w:rsid w:val="00E81495"/>
    <w:rsid w:val="00E86204"/>
    <w:rsid w:val="00E86DFD"/>
    <w:rsid w:val="00E93429"/>
    <w:rsid w:val="00E94D87"/>
    <w:rsid w:val="00EA4660"/>
    <w:rsid w:val="00EA52E3"/>
    <w:rsid w:val="00EB44F6"/>
    <w:rsid w:val="00EC2A23"/>
    <w:rsid w:val="00ED3E88"/>
    <w:rsid w:val="00ED5CC3"/>
    <w:rsid w:val="00EE4177"/>
    <w:rsid w:val="00EF1583"/>
    <w:rsid w:val="00EF2D87"/>
    <w:rsid w:val="00F02258"/>
    <w:rsid w:val="00F04DFC"/>
    <w:rsid w:val="00F0539E"/>
    <w:rsid w:val="00F061F0"/>
    <w:rsid w:val="00F22FC2"/>
    <w:rsid w:val="00F25CC2"/>
    <w:rsid w:val="00F310E3"/>
    <w:rsid w:val="00F32860"/>
    <w:rsid w:val="00F36B27"/>
    <w:rsid w:val="00F4382F"/>
    <w:rsid w:val="00F52984"/>
    <w:rsid w:val="00F533E5"/>
    <w:rsid w:val="00F57149"/>
    <w:rsid w:val="00F61A41"/>
    <w:rsid w:val="00F61D9E"/>
    <w:rsid w:val="00F6211B"/>
    <w:rsid w:val="00F66741"/>
    <w:rsid w:val="00F71D79"/>
    <w:rsid w:val="00F7223D"/>
    <w:rsid w:val="00F80399"/>
    <w:rsid w:val="00F8291E"/>
    <w:rsid w:val="00F85AB3"/>
    <w:rsid w:val="00F8734D"/>
    <w:rsid w:val="00F9128B"/>
    <w:rsid w:val="00FA145E"/>
    <w:rsid w:val="00FA58EC"/>
    <w:rsid w:val="00FA5BBA"/>
    <w:rsid w:val="00FA6399"/>
    <w:rsid w:val="00FB2469"/>
    <w:rsid w:val="00FB254D"/>
    <w:rsid w:val="00FB3217"/>
    <w:rsid w:val="00FB3E3E"/>
    <w:rsid w:val="00FB5F79"/>
    <w:rsid w:val="00FB7252"/>
    <w:rsid w:val="00FC115F"/>
    <w:rsid w:val="00FC2096"/>
    <w:rsid w:val="00FC5448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BA433BB5-1A0C-4915-BF90-1DCA6618D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8B"/>
    <w:rPr>
      <w:sz w:val="24"/>
      <w:szCs w:val="24"/>
    </w:rPr>
  </w:style>
  <w:style w:type="paragraph" w:styleId="1">
    <w:name w:val="heading 1"/>
    <w:basedOn w:val="a"/>
    <w:next w:val="a"/>
    <w:qFormat/>
    <w:rsid w:val="00B739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0"/>
    <w:qFormat/>
    <w:rsid w:val="00B73951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"/>
    <w:next w:val="a"/>
    <w:qFormat/>
    <w:rsid w:val="00B73951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"/>
    <w:next w:val="a"/>
    <w:qFormat/>
    <w:rsid w:val="00B73951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"/>
    <w:next w:val="a"/>
    <w:qFormat/>
    <w:rsid w:val="00B73951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73951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"/>
    <w:next w:val="a"/>
    <w:qFormat/>
    <w:rsid w:val="00B73951"/>
    <w:pPr>
      <w:keepNext/>
      <w:spacing w:before="240" w:after="60"/>
      <w:outlineLvl w:val="6"/>
    </w:pPr>
  </w:style>
  <w:style w:type="paragraph" w:styleId="8">
    <w:name w:val="heading 8"/>
    <w:basedOn w:val="a"/>
    <w:next w:val="a"/>
    <w:qFormat/>
    <w:rsid w:val="00B73951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B73951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B73951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"/>
    <w:rsid w:val="00B73951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"/>
    <w:link w:val="a7"/>
    <w:uiPriority w:val="99"/>
    <w:rsid w:val="00B73951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8">
    <w:name w:val="Заголовок приложений"/>
    <w:basedOn w:val="1"/>
    <w:next w:val="a"/>
    <w:rsid w:val="00B73951"/>
    <w:pPr>
      <w:keepLines/>
      <w:tabs>
        <w:tab w:val="num" w:pos="720"/>
      </w:tabs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9">
    <w:name w:val="Body Text Indent"/>
    <w:basedOn w:val="a"/>
    <w:rsid w:val="00B73951"/>
    <w:pPr>
      <w:ind w:firstLine="708"/>
    </w:pPr>
  </w:style>
  <w:style w:type="table" w:styleId="aa">
    <w:name w:val="Table Grid"/>
    <w:basedOn w:val="a2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4">
    <w:name w:val="Основной текст Знак"/>
    <w:basedOn w:val="a1"/>
    <w:link w:val="a0"/>
    <w:rsid w:val="00AF4C8B"/>
    <w:rPr>
      <w:sz w:val="24"/>
      <w:lang w:val="en-US" w:eastAsia="en-US"/>
    </w:rPr>
  </w:style>
  <w:style w:type="paragraph" w:styleId="ac">
    <w:name w:val="Balloon Text"/>
    <w:basedOn w:val="a"/>
    <w:link w:val="ad"/>
    <w:rsid w:val="00585A3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585A3A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1"/>
    <w:link w:val="a6"/>
    <w:uiPriority w:val="99"/>
    <w:rsid w:val="007A620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IBUL~1.GR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134</TotalTime>
  <Pages>9</Pages>
  <Words>1697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haibullina.gr</dc:creator>
  <cp:lastModifiedBy>Проскурякова Галина Анатольевна</cp:lastModifiedBy>
  <cp:revision>15</cp:revision>
  <cp:lastPrinted>2021-11-19T05:14:00Z</cp:lastPrinted>
  <dcterms:created xsi:type="dcterms:W3CDTF">2021-10-28T03:23:00Z</dcterms:created>
  <dcterms:modified xsi:type="dcterms:W3CDTF">2021-11-26T07:12:00Z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000502180476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