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E2" w:rsidRDefault="00DC135A" w:rsidP="001B0A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Совета городского округа город Уфа Республики Башкортостан от 28 сентября 2022 года №</w:t>
      </w:r>
      <w:r w:rsidR="0044049C">
        <w:rPr>
          <w:rFonts w:ascii="Times New Roman" w:hAnsi="Times New Roman" w:cs="Times New Roman"/>
          <w:b w:val="0"/>
          <w:sz w:val="28"/>
          <w:szCs w:val="28"/>
        </w:rPr>
        <w:t xml:space="preserve"> 18/4</w:t>
      </w:r>
    </w:p>
    <w:p w:rsidR="001B0AE2" w:rsidRDefault="001B0AE2" w:rsidP="001B0A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84A" w:rsidRDefault="000A384A" w:rsidP="001B0A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84A" w:rsidRDefault="000A384A" w:rsidP="001B0A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84A" w:rsidRDefault="000A384A" w:rsidP="001B0A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84A" w:rsidRDefault="000A384A" w:rsidP="001B0A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AE2" w:rsidRDefault="001B0AE2" w:rsidP="001B0A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AE2" w:rsidRDefault="001B0AE2" w:rsidP="001B0A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35A" w:rsidRPr="00A0496A" w:rsidRDefault="00DC135A" w:rsidP="001B0A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AE2" w:rsidRPr="00E2491D" w:rsidRDefault="001B0AE2" w:rsidP="001B0AE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1D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городском округе го</w:t>
      </w:r>
      <w:r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</w:p>
    <w:p w:rsidR="001B0AE2" w:rsidRDefault="001B0AE2" w:rsidP="001B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35A" w:rsidRPr="00A0496A" w:rsidRDefault="00DC135A" w:rsidP="001B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AE2" w:rsidRPr="00A0496A" w:rsidRDefault="001B0AE2" w:rsidP="001B0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35A" w:rsidRDefault="001B0AE2" w:rsidP="00DC13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0496A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ьё</w:t>
        </w:r>
        <w:r w:rsidRPr="00A0496A">
          <w:rPr>
            <w:rFonts w:ascii="Times New Roman" w:hAnsi="Times New Roman" w:cs="Times New Roman"/>
            <w:sz w:val="28"/>
            <w:szCs w:val="28"/>
          </w:rPr>
          <w:t>й 9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A049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</w:t>
      </w:r>
      <w:r w:rsidR="00DC135A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hyperlink r:id="rId10" w:history="1">
        <w:r w:rsidRPr="00A049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35A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15</w:t>
      </w:r>
      <w:r w:rsidRPr="00A0496A">
        <w:rPr>
          <w:rFonts w:ascii="Times New Roman" w:hAnsi="Times New Roman" w:cs="Times New Roman"/>
          <w:sz w:val="28"/>
          <w:szCs w:val="28"/>
        </w:rPr>
        <w:t xml:space="preserve"> </w:t>
      </w:r>
      <w:r w:rsidR="00DC135A">
        <w:rPr>
          <w:rFonts w:ascii="Times New Roman" w:hAnsi="Times New Roman" w:cs="Times New Roman"/>
          <w:sz w:val="28"/>
          <w:szCs w:val="28"/>
        </w:rPr>
        <w:t>июля 2005 года</w:t>
      </w:r>
      <w:r w:rsidRPr="00A0496A">
        <w:rPr>
          <w:rFonts w:ascii="Times New Roman" w:hAnsi="Times New Roman" w:cs="Times New Roman"/>
          <w:sz w:val="28"/>
          <w:szCs w:val="28"/>
        </w:rPr>
        <w:t xml:space="preserve"> № 205-з «О бюджетном процессе в Республике Башкортостан», </w:t>
      </w:r>
      <w:hyperlink r:id="rId11" w:history="1">
        <w:r w:rsidRPr="00A0496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 от 26 февраля 2015 года № 42/17 «О структуре Администрации городского округа гор</w:t>
      </w:r>
      <w:r w:rsidR="00DC135A">
        <w:rPr>
          <w:rFonts w:ascii="Times New Roman" w:hAnsi="Times New Roman" w:cs="Times New Roman"/>
          <w:sz w:val="28"/>
          <w:szCs w:val="28"/>
        </w:rPr>
        <w:t>од Уфа Республики Башкортостан»,</w:t>
      </w:r>
      <w:r w:rsidRPr="00A0496A">
        <w:rPr>
          <w:rFonts w:ascii="Times New Roman" w:hAnsi="Times New Roman" w:cs="Times New Roman"/>
          <w:sz w:val="28"/>
          <w:szCs w:val="28"/>
        </w:rPr>
        <w:t xml:space="preserve"> в целях определения правовых основ, содержания и механизма осуществления бюджетного процесса в городском округе город Уфа Республики Башкортостан, установления основ формирования доходов, осуществления расходов бюджета городского округа город Уфа Республики Башкортостан, муниципальных заимствований и управления муниципальным долгом</w:t>
      </w:r>
      <w:r w:rsidR="00DC135A">
        <w:rPr>
          <w:rFonts w:ascii="Times New Roman" w:hAnsi="Times New Roman" w:cs="Times New Roman"/>
          <w:sz w:val="28"/>
          <w:szCs w:val="28"/>
        </w:rPr>
        <w:t xml:space="preserve"> </w:t>
      </w:r>
      <w:r w:rsidRPr="00A0496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C135A">
        <w:rPr>
          <w:rFonts w:ascii="Times New Roman" w:hAnsi="Times New Roman" w:cs="Times New Roman"/>
          <w:sz w:val="28"/>
          <w:szCs w:val="28"/>
        </w:rPr>
        <w:t>городского</w:t>
      </w:r>
      <w:r w:rsidR="0038124F">
        <w:rPr>
          <w:rFonts w:ascii="Times New Roman" w:hAnsi="Times New Roman" w:cs="Times New Roman"/>
          <w:sz w:val="28"/>
          <w:szCs w:val="28"/>
        </w:rPr>
        <w:t xml:space="preserve"> </w:t>
      </w:r>
      <w:r w:rsidRPr="00A0496A">
        <w:rPr>
          <w:rFonts w:ascii="Times New Roman" w:hAnsi="Times New Roman" w:cs="Times New Roman"/>
          <w:sz w:val="28"/>
          <w:szCs w:val="28"/>
        </w:rPr>
        <w:t>округа</w:t>
      </w:r>
      <w:r w:rsidR="0038124F">
        <w:rPr>
          <w:rFonts w:ascii="Times New Roman" w:hAnsi="Times New Roman" w:cs="Times New Roman"/>
          <w:sz w:val="28"/>
          <w:szCs w:val="28"/>
        </w:rPr>
        <w:t xml:space="preserve"> </w:t>
      </w:r>
      <w:r w:rsidRPr="00A0496A">
        <w:rPr>
          <w:rFonts w:ascii="Times New Roman" w:hAnsi="Times New Roman" w:cs="Times New Roman"/>
          <w:sz w:val="28"/>
          <w:szCs w:val="28"/>
        </w:rPr>
        <w:t>город</w:t>
      </w:r>
      <w:r w:rsidR="0038124F">
        <w:rPr>
          <w:rFonts w:ascii="Times New Roman" w:hAnsi="Times New Roman" w:cs="Times New Roman"/>
          <w:sz w:val="28"/>
          <w:szCs w:val="28"/>
        </w:rPr>
        <w:t xml:space="preserve"> </w:t>
      </w:r>
      <w:r w:rsidRPr="00A0496A">
        <w:rPr>
          <w:rFonts w:ascii="Times New Roman" w:hAnsi="Times New Roman" w:cs="Times New Roman"/>
          <w:sz w:val="28"/>
          <w:szCs w:val="28"/>
        </w:rPr>
        <w:t>Уфа</w:t>
      </w:r>
      <w:r w:rsidR="0038124F">
        <w:rPr>
          <w:rFonts w:ascii="Times New Roman" w:hAnsi="Times New Roman" w:cs="Times New Roman"/>
          <w:sz w:val="28"/>
          <w:szCs w:val="28"/>
        </w:rPr>
        <w:t xml:space="preserve"> </w:t>
      </w:r>
      <w:r w:rsidRPr="00A0496A">
        <w:rPr>
          <w:rFonts w:ascii="Times New Roman" w:hAnsi="Times New Roman" w:cs="Times New Roman"/>
          <w:sz w:val="28"/>
          <w:szCs w:val="28"/>
        </w:rPr>
        <w:t>Республики</w:t>
      </w:r>
      <w:r w:rsidR="0038124F">
        <w:rPr>
          <w:rFonts w:ascii="Times New Roman" w:hAnsi="Times New Roman" w:cs="Times New Roman"/>
          <w:sz w:val="28"/>
          <w:szCs w:val="28"/>
        </w:rPr>
        <w:t xml:space="preserve"> </w:t>
      </w:r>
      <w:r w:rsidRPr="00A0496A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E249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1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1D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1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1D">
        <w:rPr>
          <w:rFonts w:ascii="Times New Roman" w:hAnsi="Times New Roman" w:cs="Times New Roman"/>
          <w:b/>
          <w:sz w:val="28"/>
          <w:szCs w:val="28"/>
        </w:rPr>
        <w:t>л:</w:t>
      </w:r>
    </w:p>
    <w:p w:rsidR="00DC135A" w:rsidRPr="00937E17" w:rsidRDefault="00DC135A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AE2" w:rsidRPr="00DC135A" w:rsidRDefault="00DC135A" w:rsidP="00DC13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AE2" w:rsidRPr="00A0496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1B0AE2" w:rsidRPr="00A049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B0AE2" w:rsidRPr="00A0496A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округе город Уфа Республики Башкортостан согласно приложению к настоящему решению.</w:t>
      </w:r>
    </w:p>
    <w:p w:rsidR="000A384A" w:rsidRPr="00A0496A" w:rsidRDefault="000A384A" w:rsidP="000A384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A495D" w:rsidRDefault="00DC135A" w:rsidP="001B0A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A495D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</w:t>
      </w:r>
      <w:r w:rsidR="001B0AE2" w:rsidRPr="001B0AE2">
        <w:rPr>
          <w:rFonts w:ascii="Times New Roman" w:hAnsi="Times New Roman" w:cs="Times New Roman"/>
          <w:b w:val="0"/>
          <w:sz w:val="28"/>
          <w:szCs w:val="28"/>
        </w:rPr>
        <w:t>силу</w:t>
      </w:r>
      <w:r w:rsidR="00EA495D">
        <w:rPr>
          <w:rFonts w:ascii="Times New Roman" w:hAnsi="Times New Roman" w:cs="Times New Roman"/>
          <w:b w:val="0"/>
          <w:sz w:val="28"/>
          <w:szCs w:val="28"/>
        </w:rPr>
        <w:t>:</w:t>
      </w:r>
      <w:r w:rsidR="001B0AE2" w:rsidRPr="001B0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495D" w:rsidRPr="00221923" w:rsidRDefault="000A384A" w:rsidP="001B0A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EA495D" w:rsidRPr="00221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2" w:history="1">
        <w:r w:rsidR="001B0AE2" w:rsidRPr="00221923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1B0AE2" w:rsidRPr="00221923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Уфа Республики Башкортостан от 18 декабря 2019 года № 49/9 «Об утверждении Положения о бюджетном процессе в городском округе город Уфа Республики Башкортостан»</w:t>
      </w:r>
      <w:r w:rsidR="00EA495D" w:rsidRPr="0022192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135A" w:rsidRDefault="000A384A" w:rsidP="00DC13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EA495D" w:rsidRPr="00221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3" w:history="1">
        <w:r w:rsidR="00EA495D" w:rsidRPr="00221923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EA495D" w:rsidRPr="00221923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Уфа Республики Башкортостан</w:t>
      </w:r>
      <w:r w:rsidR="001B0AE2" w:rsidRPr="00221923">
        <w:rPr>
          <w:rFonts w:ascii="Times New Roman" w:hAnsi="Times New Roman" w:cs="Times New Roman"/>
          <w:sz w:val="28"/>
          <w:szCs w:val="28"/>
        </w:rPr>
        <w:t xml:space="preserve"> </w:t>
      </w:r>
      <w:r w:rsidR="00EA495D" w:rsidRPr="00221923">
        <w:rPr>
          <w:rFonts w:ascii="Times New Roman" w:hAnsi="Times New Roman" w:cs="Times New Roman"/>
          <w:b w:val="0"/>
          <w:sz w:val="28"/>
          <w:szCs w:val="28"/>
        </w:rPr>
        <w:t>от 23 декабря 2020 года № 72/5 «О внесении изменений в Положение о бюджетном процессе в городском округе город Уфа Республики Башкортостан»</w:t>
      </w:r>
      <w:r w:rsidR="001B0AE2" w:rsidRPr="002219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135A" w:rsidRDefault="00DC135A" w:rsidP="00DC13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AE2" w:rsidRPr="00DC135A" w:rsidRDefault="00DC135A" w:rsidP="00DC13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37E17" w:rsidRPr="00937E17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сетевом издании – городской электронной газете ufaved.info (www.ufaved.info).</w:t>
      </w:r>
    </w:p>
    <w:p w:rsidR="000A384A" w:rsidRDefault="000A384A" w:rsidP="00DC1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E17" w:rsidRDefault="00937E17" w:rsidP="00DC1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AE2" w:rsidRPr="00A0496A" w:rsidRDefault="001B0AE2" w:rsidP="001B0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решения возложить на постоянную комиссию Совета городского округа город Уфа Республики Башкортостан по бюджету, финансам и налогам.</w:t>
      </w:r>
    </w:p>
    <w:p w:rsidR="001B0AE2" w:rsidRDefault="001B0AE2" w:rsidP="001B0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1B0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1B0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AE2" w:rsidRPr="00A0496A" w:rsidRDefault="001B0AE2" w:rsidP="001B0A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B0AE2" w:rsidRPr="00A0496A" w:rsidRDefault="001B0AE2" w:rsidP="001B0AE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A0496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0496A">
        <w:rPr>
          <w:rFonts w:ascii="Times New Roman" w:hAnsi="Times New Roman" w:cs="Times New Roman"/>
          <w:sz w:val="28"/>
          <w:szCs w:val="28"/>
        </w:rPr>
        <w:t xml:space="preserve"> округа город Уфа </w:t>
      </w:r>
    </w:p>
    <w:p w:rsidR="001B0AE2" w:rsidRDefault="001B0AE2" w:rsidP="001B0A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13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 Васимов</w:t>
      </w:r>
    </w:p>
    <w:p w:rsidR="00C03B67" w:rsidRDefault="00C03B67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A384A" w:rsidRDefault="000A384A" w:rsidP="000A384A">
      <w:pPr>
        <w:pStyle w:val="ConsPlusNormal"/>
        <w:tabs>
          <w:tab w:val="left" w:pos="581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53506" w:rsidRDefault="00753506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городского округа город Уфа Республики Башкортостан</w:t>
      </w:r>
    </w:p>
    <w:p w:rsidR="00753506" w:rsidRPr="00A0496A" w:rsidRDefault="00687384" w:rsidP="00753506">
      <w:pPr>
        <w:pStyle w:val="ConsPlusNormal"/>
        <w:tabs>
          <w:tab w:val="left" w:pos="5812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135A">
        <w:rPr>
          <w:rFonts w:ascii="Times New Roman" w:hAnsi="Times New Roman" w:cs="Times New Roman"/>
          <w:sz w:val="28"/>
          <w:szCs w:val="28"/>
        </w:rPr>
        <w:t>28 сентября 2022</w:t>
      </w:r>
      <w:r w:rsidR="0075350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049C">
        <w:rPr>
          <w:rFonts w:ascii="Times New Roman" w:hAnsi="Times New Roman" w:cs="Times New Roman"/>
          <w:sz w:val="28"/>
          <w:szCs w:val="28"/>
        </w:rPr>
        <w:t>18/4</w:t>
      </w:r>
      <w:bookmarkStart w:id="0" w:name="_GoBack"/>
      <w:bookmarkEnd w:id="0"/>
    </w:p>
    <w:p w:rsidR="00753506" w:rsidRPr="00A0496A" w:rsidRDefault="00753506" w:rsidP="0075350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p w:rsidR="00753506" w:rsidRPr="00A0496A" w:rsidRDefault="00753506" w:rsidP="0075350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506" w:rsidRPr="00365E9D" w:rsidRDefault="00753506" w:rsidP="00753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E9D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городском округе </w:t>
      </w:r>
    </w:p>
    <w:p w:rsidR="00753506" w:rsidRPr="00365E9D" w:rsidRDefault="00753506" w:rsidP="00753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5E9D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365E9D">
        <w:rPr>
          <w:rFonts w:ascii="Times New Roman" w:hAnsi="Times New Roman" w:cs="Times New Roman"/>
          <w:sz w:val="28"/>
          <w:szCs w:val="28"/>
        </w:rPr>
        <w:t xml:space="preserve"> Уфа Республики Башкортостан</w:t>
      </w:r>
    </w:p>
    <w:p w:rsidR="00753506" w:rsidRPr="00A0496A" w:rsidRDefault="00753506" w:rsidP="0075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06" w:rsidRDefault="00753506" w:rsidP="007535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753506" w:rsidRPr="00365E9D" w:rsidRDefault="00753506" w:rsidP="007535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E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3506" w:rsidRPr="00A0496A" w:rsidRDefault="00753506" w:rsidP="0075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506" w:rsidRDefault="00753506" w:rsidP="007535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5E9D">
        <w:rPr>
          <w:rFonts w:ascii="Times New Roman" w:hAnsi="Times New Roman" w:cs="Times New Roman"/>
          <w:b/>
          <w:sz w:val="28"/>
          <w:szCs w:val="28"/>
        </w:rPr>
        <w:t>Статья 1. Бюджетные правоотношения, регулируемые настоящим Положением</w:t>
      </w:r>
    </w:p>
    <w:p w:rsidR="00753506" w:rsidRPr="00365E9D" w:rsidRDefault="00753506" w:rsidP="007535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AE1" w:rsidRDefault="00753506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1. Настоящее Положение о бюджетном процессе в городском округе город Уфа Р</w:t>
      </w:r>
      <w:r w:rsidR="00DC135A">
        <w:rPr>
          <w:rFonts w:ascii="Times New Roman" w:hAnsi="Times New Roman" w:cs="Times New Roman"/>
          <w:sz w:val="28"/>
          <w:szCs w:val="28"/>
        </w:rPr>
        <w:t xml:space="preserve">еспублики Башкортостан (далее – </w:t>
      </w:r>
      <w:r w:rsidRPr="00A0496A">
        <w:rPr>
          <w:rFonts w:ascii="Times New Roman" w:hAnsi="Times New Roman" w:cs="Times New Roman"/>
          <w:sz w:val="28"/>
          <w:szCs w:val="28"/>
        </w:rPr>
        <w:t xml:space="preserve">Положение) регулирует </w:t>
      </w:r>
      <w:r w:rsidR="000A384A">
        <w:rPr>
          <w:rFonts w:ascii="Times New Roman" w:hAnsi="Times New Roman" w:cs="Times New Roman"/>
          <w:sz w:val="28"/>
          <w:szCs w:val="28"/>
        </w:rPr>
        <w:t xml:space="preserve">отношения, возникающие между субъектами бюджетных правоотношений в процессе формирования доходов и осуществления расходов бюджета городского округа город Уфа Республики Башкортостан (далее – </w:t>
      </w:r>
      <w:r w:rsidR="00FF7AE1">
        <w:rPr>
          <w:rFonts w:ascii="Times New Roman" w:hAnsi="Times New Roman" w:cs="Times New Roman"/>
          <w:sz w:val="28"/>
          <w:szCs w:val="28"/>
        </w:rPr>
        <w:t>бюджет городского</w:t>
      </w:r>
      <w:r w:rsidR="00E8427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F7AE1">
        <w:rPr>
          <w:rFonts w:ascii="Times New Roman" w:hAnsi="Times New Roman" w:cs="Times New Roman"/>
          <w:sz w:val="28"/>
          <w:szCs w:val="28"/>
        </w:rPr>
        <w:t>а</w:t>
      </w:r>
      <w:r w:rsidR="00E8427A">
        <w:rPr>
          <w:rFonts w:ascii="Times New Roman" w:hAnsi="Times New Roman" w:cs="Times New Roman"/>
          <w:sz w:val="28"/>
          <w:szCs w:val="28"/>
        </w:rPr>
        <w:t>), осуществления муниципальных заимствований, регулирования муниципального долга городского округа, составления и рассмотрения проекта бюджета городского округа, его утверждения и исполнения, контроля за его исполнением, осуществления бюджетного учёта, составления, рассмотрения и утверждения бюджетной отчётности.</w:t>
      </w:r>
    </w:p>
    <w:p w:rsidR="00753506" w:rsidRPr="00A0496A" w:rsidRDefault="00753506" w:rsidP="0075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2. Положение устанавливает </w:t>
      </w:r>
      <w:r w:rsidR="00E8427A">
        <w:rPr>
          <w:rFonts w:ascii="Times New Roman" w:hAnsi="Times New Roman" w:cs="Times New Roman"/>
          <w:sz w:val="28"/>
          <w:szCs w:val="28"/>
        </w:rPr>
        <w:t>особенности</w:t>
      </w:r>
      <w:r w:rsidR="00FF7AE1">
        <w:rPr>
          <w:rFonts w:ascii="Times New Roman" w:hAnsi="Times New Roman" w:cs="Times New Roman"/>
          <w:sz w:val="28"/>
          <w:szCs w:val="28"/>
        </w:rPr>
        <w:t xml:space="preserve"> бюджетных полномочий участников бюджетного процесса в городском округе город Уфа Республики Башкортостан (далее – городской округ).</w:t>
      </w:r>
    </w:p>
    <w:p w:rsidR="00753506" w:rsidRPr="00A0496A" w:rsidRDefault="00753506" w:rsidP="0075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506" w:rsidRDefault="00753506" w:rsidP="007535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5E9D">
        <w:rPr>
          <w:rFonts w:ascii="Times New Roman" w:hAnsi="Times New Roman" w:cs="Times New Roman"/>
          <w:b/>
          <w:sz w:val="28"/>
          <w:szCs w:val="28"/>
        </w:rPr>
        <w:t>Статья 2. Нормативные правовые акты, регулирующие бюджетные правоотношения</w:t>
      </w:r>
    </w:p>
    <w:p w:rsidR="00753506" w:rsidRPr="00365E9D" w:rsidRDefault="00753506" w:rsidP="007535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07F55" w:rsidRPr="00A0496A" w:rsidRDefault="00753506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1. Бюджетные правоотношения в городском округе регулируются Бюджетным </w:t>
      </w:r>
      <w:hyperlink r:id="rId14" w:history="1">
        <w:r w:rsidRPr="00A049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</w:t>
      </w:r>
      <w:r w:rsidR="00DC135A">
        <w:rPr>
          <w:rFonts w:ascii="Times New Roman" w:hAnsi="Times New Roman" w:cs="Times New Roman"/>
          <w:sz w:val="28"/>
          <w:szCs w:val="28"/>
        </w:rPr>
        <w:t>–</w:t>
      </w:r>
      <w:r w:rsidRPr="00A0496A">
        <w:rPr>
          <w:rFonts w:ascii="Times New Roman" w:hAnsi="Times New Roman" w:cs="Times New Roman"/>
          <w:sz w:val="28"/>
          <w:szCs w:val="28"/>
        </w:rPr>
        <w:t xml:space="preserve"> Бюджетный кодекс), Федеральным </w:t>
      </w:r>
      <w:hyperlink r:id="rId15" w:history="1">
        <w:r w:rsidRPr="00A049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</w:t>
      </w:r>
      <w:hyperlink r:id="rId16" w:history="1">
        <w:r w:rsidRPr="00A049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15 июля 2005 года № 203-з «О межбюджетных отношениях в Республике Башкортостан», </w:t>
      </w:r>
      <w:hyperlink r:id="rId17" w:history="1">
        <w:r w:rsidRPr="00A049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15 июля 2005 года № 205-з «О бюджетном процессе в Республике Башкортостан»</w:t>
      </w:r>
      <w:r w:rsidR="005F3A13">
        <w:rPr>
          <w:rFonts w:ascii="Times New Roman" w:hAnsi="Times New Roman" w:cs="Times New Roman"/>
          <w:sz w:val="28"/>
          <w:szCs w:val="28"/>
        </w:rPr>
        <w:t>,</w:t>
      </w:r>
      <w:r w:rsidRPr="00A0496A">
        <w:rPr>
          <w:rFonts w:ascii="Times New Roman" w:hAnsi="Times New Roman" w:cs="Times New Roman"/>
          <w:sz w:val="28"/>
          <w:szCs w:val="28"/>
        </w:rPr>
        <w:t xml:space="preserve">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городского округа, регулирующими бюджетные правоотношения.</w:t>
      </w:r>
    </w:p>
    <w:p w:rsidR="00C07F55" w:rsidRDefault="00753506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lastRenderedPageBreak/>
        <w:t>2. Муниципальные правовые акты городского округа, регулирующие бюджетные правоотношения, не могут противоречить федеральному законодательству, законодательству Республики Башкортостан и настоящему Положению.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5A" w:rsidRPr="00DC135A" w:rsidRDefault="00DC135A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13" w:rsidRPr="00B7538D" w:rsidRDefault="005F3A13" w:rsidP="007535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8D">
        <w:rPr>
          <w:rFonts w:ascii="Times New Roman" w:hAnsi="Times New Roman" w:cs="Times New Roman"/>
          <w:b/>
          <w:sz w:val="28"/>
          <w:szCs w:val="28"/>
        </w:rPr>
        <w:t xml:space="preserve">Статья 3. Основные термины </w:t>
      </w:r>
      <w:r w:rsidR="00B7538D" w:rsidRPr="00B7538D">
        <w:rPr>
          <w:rFonts w:ascii="Times New Roman" w:hAnsi="Times New Roman" w:cs="Times New Roman"/>
          <w:b/>
          <w:sz w:val="28"/>
          <w:szCs w:val="28"/>
        </w:rPr>
        <w:t>и понятия</w:t>
      </w:r>
    </w:p>
    <w:p w:rsidR="00B7538D" w:rsidRDefault="00B7538D" w:rsidP="0075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8D" w:rsidRDefault="00B7538D" w:rsidP="0075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применяются в том же значении, что и в Бюджетном кодексе.</w:t>
      </w:r>
    </w:p>
    <w:p w:rsidR="00DC135A" w:rsidRDefault="00DC135A" w:rsidP="00DC135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538D" w:rsidRDefault="00B7538D" w:rsidP="00DC13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C47252" w:rsidRDefault="00C47252" w:rsidP="00B753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252">
        <w:rPr>
          <w:rFonts w:ascii="Times New Roman" w:hAnsi="Times New Roman" w:cs="Times New Roman"/>
          <w:b/>
          <w:sz w:val="28"/>
          <w:szCs w:val="28"/>
        </w:rPr>
        <w:t>Участники бюджетного процесса в городском округе</w:t>
      </w:r>
    </w:p>
    <w:p w:rsidR="00C47252" w:rsidRDefault="00C47252" w:rsidP="00B753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538D" w:rsidRDefault="00B7538D" w:rsidP="00DC13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Участники бюджетного процесса в городском округе</w:t>
      </w:r>
    </w:p>
    <w:p w:rsidR="00B7538D" w:rsidRDefault="00B7538D" w:rsidP="00DC135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Участниками бюджетного процесса в городском округе являются:</w:t>
      </w: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1) глава городского округа;</w:t>
      </w: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2) Совет городского округа;</w:t>
      </w: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3) Администрация городского округа;</w:t>
      </w: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4) Финансовое управление</w:t>
      </w:r>
      <w:r w:rsidR="00C472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(далее – Финансовое управление)</w:t>
      </w:r>
      <w:r w:rsidRPr="00A0496A">
        <w:rPr>
          <w:rFonts w:ascii="Times New Roman" w:hAnsi="Times New Roman" w:cs="Times New Roman"/>
          <w:sz w:val="28"/>
          <w:szCs w:val="28"/>
        </w:rPr>
        <w:t>;</w:t>
      </w: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5) органы муниципального финансового контроля;</w:t>
      </w: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6) главные распорядители средств бюджета городского округа;</w:t>
      </w: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7) главные администраторы доходов бюджета городского округа;</w:t>
      </w: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8) главные администраторы источников финансирования дефицита бюджета городского округа;</w:t>
      </w:r>
    </w:p>
    <w:p w:rsidR="00B7538D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9) получатели средств </w:t>
      </w:r>
      <w:r w:rsidRPr="00801C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6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A495D" w:rsidRDefault="00EA495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8D" w:rsidRPr="00365E9D" w:rsidRDefault="00B7538D" w:rsidP="00DC135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365E9D">
        <w:rPr>
          <w:rFonts w:ascii="Times New Roman" w:hAnsi="Times New Roman" w:cs="Times New Roman"/>
          <w:b/>
          <w:sz w:val="28"/>
          <w:szCs w:val="28"/>
        </w:rPr>
        <w:t>. Бюджетные полномочия Совета городского округа</w:t>
      </w:r>
    </w:p>
    <w:p w:rsidR="00B7538D" w:rsidRPr="00A0496A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F55" w:rsidRDefault="00B7538D" w:rsidP="00DC1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1. Совет городского округа рассматривает и утверждает бюджет городского ок</w:t>
      </w:r>
      <w:r>
        <w:rPr>
          <w:rFonts w:ascii="Times New Roman" w:hAnsi="Times New Roman" w:cs="Times New Roman"/>
          <w:sz w:val="28"/>
          <w:szCs w:val="28"/>
        </w:rPr>
        <w:t>руга и отчё</w:t>
      </w:r>
      <w:r w:rsidRPr="00A0496A">
        <w:rPr>
          <w:rFonts w:ascii="Times New Roman" w:hAnsi="Times New Roman" w:cs="Times New Roman"/>
          <w:sz w:val="28"/>
          <w:szCs w:val="28"/>
        </w:rPr>
        <w:t xml:space="preserve">т об его исполнении, осуществляет контроль в ходе рассмотрения отдельных вопросов исполнения бюджета городского округа на своих заседаниях, заседаниях Президиума, заседаниях комиссий, рабочих групп Совета городского округа, в ходе проводимых Советом городского округа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полномочия в соответствии с Бюджетным </w:t>
      </w:r>
      <w:hyperlink r:id="rId18" w:history="1">
        <w:r w:rsidRPr="00A049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9" w:history="1">
        <w:r w:rsidRPr="00A049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20" w:history="1">
        <w:r w:rsidRPr="00A049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</w:t>
      </w:r>
      <w:r>
        <w:rPr>
          <w:rFonts w:ascii="Times New Roman" w:hAnsi="Times New Roman" w:cs="Times New Roman"/>
          <w:sz w:val="28"/>
          <w:szCs w:val="28"/>
        </w:rPr>
        <w:t>ии и деятельности контрольно-счё</w:t>
      </w:r>
      <w:r w:rsidRPr="00A0496A">
        <w:rPr>
          <w:rFonts w:ascii="Times New Roman" w:hAnsi="Times New Roman" w:cs="Times New Roman"/>
          <w:sz w:val="28"/>
          <w:szCs w:val="28"/>
        </w:rPr>
        <w:t xml:space="preserve">тных органов субъектов Российской Федерации и муниципальных образований», иными нормативными правовыми актами Российской Федерации, а также </w:t>
      </w:r>
      <w:hyperlink r:id="rId21" w:history="1">
        <w:r w:rsidRPr="00A0496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hyperlink r:id="rId22" w:history="1">
        <w:r w:rsidRPr="00A0496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7538D" w:rsidRPr="00A0496A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2. Совету городского округа в пределах его компетенции по б</w:t>
      </w:r>
      <w:r w:rsidR="00F458D0">
        <w:rPr>
          <w:rFonts w:ascii="Times New Roman" w:hAnsi="Times New Roman" w:cs="Times New Roman"/>
          <w:sz w:val="28"/>
          <w:szCs w:val="28"/>
        </w:rPr>
        <w:t>юджетным вопросам, установленным</w:t>
      </w:r>
      <w:r w:rsidRPr="00A0496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A0496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24" w:history="1">
        <w:r w:rsidRPr="00A049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>, Конституцией Республики Башкортостан, настоящим Положением, иными нормативными правовыми актами Российской Федерации, Республики Башкортостан и городского округа</w:t>
      </w:r>
      <w:r w:rsidR="00BA7191">
        <w:rPr>
          <w:rFonts w:ascii="Times New Roman" w:hAnsi="Times New Roman" w:cs="Times New Roman"/>
          <w:sz w:val="28"/>
          <w:szCs w:val="28"/>
        </w:rPr>
        <w:t>,</w:t>
      </w:r>
      <w:r w:rsidRPr="00A0496A">
        <w:rPr>
          <w:rFonts w:ascii="Times New Roman" w:hAnsi="Times New Roman" w:cs="Times New Roman"/>
          <w:sz w:val="28"/>
          <w:szCs w:val="28"/>
        </w:rPr>
        <w:t xml:space="preserve"> для обеспечения его полномочий должна быть предоставлена Администрацией городского округа вся необходимая информация.</w:t>
      </w:r>
    </w:p>
    <w:p w:rsidR="00B7538D" w:rsidRPr="00A0496A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8D" w:rsidRPr="00365E9D" w:rsidRDefault="00B7538D" w:rsidP="00B7538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365E9D">
        <w:rPr>
          <w:rFonts w:ascii="Times New Roman" w:hAnsi="Times New Roman" w:cs="Times New Roman"/>
          <w:b/>
          <w:sz w:val="28"/>
          <w:szCs w:val="28"/>
        </w:rPr>
        <w:t xml:space="preserve">. Бюджетные полномочия Администрации городского округа </w:t>
      </w:r>
    </w:p>
    <w:p w:rsidR="00B7538D" w:rsidRPr="00A0496A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8D" w:rsidRPr="00A0496A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обеспечивает составление проекта бюджета городского округа, вносит его с необходимыми документами и материалами на утверждение Совета городского округа, обеспечивает исполнение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и составление бюджетной отчё</w:t>
      </w:r>
      <w:r w:rsidRPr="00A0496A">
        <w:rPr>
          <w:rFonts w:ascii="Times New Roman" w:hAnsi="Times New Roman" w:cs="Times New Roman"/>
          <w:sz w:val="28"/>
          <w:szCs w:val="28"/>
        </w:rPr>
        <w:t>тности, представл</w:t>
      </w:r>
      <w:r>
        <w:rPr>
          <w:rFonts w:ascii="Times New Roman" w:hAnsi="Times New Roman" w:cs="Times New Roman"/>
          <w:sz w:val="28"/>
          <w:szCs w:val="28"/>
        </w:rPr>
        <w:t>яет отчё</w:t>
      </w:r>
      <w:r w:rsidRPr="00A0496A">
        <w:rPr>
          <w:rFonts w:ascii="Times New Roman" w:hAnsi="Times New Roman" w:cs="Times New Roman"/>
          <w:sz w:val="28"/>
          <w:szCs w:val="28"/>
        </w:rPr>
        <w:t>т об исполнении бюджета городского округа на утверждение Совета городского округа, обеспечивает управление муниципальным долгом, осущес</w:t>
      </w:r>
      <w:r>
        <w:rPr>
          <w:rFonts w:ascii="Times New Roman" w:hAnsi="Times New Roman" w:cs="Times New Roman"/>
          <w:sz w:val="28"/>
          <w:szCs w:val="28"/>
        </w:rPr>
        <w:t>твляет иные полномочия, определё</w:t>
      </w:r>
      <w:r w:rsidRPr="00A0496A">
        <w:rPr>
          <w:rFonts w:ascii="Times New Roman" w:hAnsi="Times New Roman" w:cs="Times New Roman"/>
          <w:sz w:val="28"/>
          <w:szCs w:val="28"/>
        </w:rPr>
        <w:t xml:space="preserve">нные Бюджетным </w:t>
      </w:r>
      <w:hyperlink r:id="rId25" w:history="1">
        <w:r w:rsidRPr="00A049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и (или) принимаемыми в соответствии с ним муниципальными правовыми актами, регулирующими бюджетные правоотношения.</w:t>
      </w:r>
    </w:p>
    <w:p w:rsidR="00B7538D" w:rsidRPr="00A0496A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8D" w:rsidRPr="00365E9D" w:rsidRDefault="00B7538D" w:rsidP="00B7538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AF471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65E9D">
        <w:rPr>
          <w:rFonts w:ascii="Times New Roman" w:hAnsi="Times New Roman" w:cs="Times New Roman"/>
          <w:b/>
          <w:sz w:val="28"/>
          <w:szCs w:val="28"/>
        </w:rPr>
        <w:t>. Бюджетные полномочия органов муниципального финансо</w:t>
      </w:r>
      <w:r w:rsidR="00BA7191">
        <w:rPr>
          <w:rFonts w:ascii="Times New Roman" w:hAnsi="Times New Roman" w:cs="Times New Roman"/>
          <w:b/>
          <w:sz w:val="28"/>
          <w:szCs w:val="28"/>
        </w:rPr>
        <w:t>вого контроля городского округа</w:t>
      </w:r>
    </w:p>
    <w:p w:rsidR="00B7538D" w:rsidRPr="008918DB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F55" w:rsidRDefault="00B7538D" w:rsidP="00BA7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8"/>
      <w:bookmarkEnd w:id="2"/>
      <w:r w:rsidRPr="00C12277">
        <w:rPr>
          <w:rFonts w:ascii="Times New Roman" w:hAnsi="Times New Roman" w:cs="Times New Roman"/>
          <w:sz w:val="28"/>
          <w:szCs w:val="28"/>
        </w:rPr>
        <w:t xml:space="preserve">1. Бюджетные полномочия органов муниципального финансового контроля, к которым </w:t>
      </w:r>
      <w:r w:rsidRPr="003B385E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A40D46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A57D9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C12277">
        <w:rPr>
          <w:rFonts w:ascii="Times New Roman" w:hAnsi="Times New Roman" w:cs="Times New Roman"/>
          <w:sz w:val="28"/>
          <w:szCs w:val="28"/>
        </w:rPr>
        <w:t xml:space="preserve"> округа, орган</w:t>
      </w:r>
      <w:r w:rsidRPr="003B385E">
        <w:rPr>
          <w:rFonts w:ascii="Times New Roman" w:hAnsi="Times New Roman" w:cs="Times New Roman"/>
          <w:sz w:val="28"/>
          <w:szCs w:val="28"/>
        </w:rPr>
        <w:t xml:space="preserve"> вну</w:t>
      </w:r>
      <w:r>
        <w:rPr>
          <w:rFonts w:ascii="Times New Roman" w:hAnsi="Times New Roman" w:cs="Times New Roman"/>
          <w:sz w:val="28"/>
          <w:szCs w:val="28"/>
        </w:rPr>
        <w:t xml:space="preserve">треннего </w:t>
      </w:r>
      <w:r w:rsidRPr="00C1227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Администрации городского округа, по осуществлению муниципального финансового контроля установлены Бюджетным </w:t>
      </w:r>
      <w:hyperlink r:id="rId26" w:history="1">
        <w:r w:rsidRPr="00C122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3" w:name="P349"/>
      <w:bookmarkEnd w:id="3"/>
    </w:p>
    <w:p w:rsidR="00B7538D" w:rsidRPr="008918DB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0D46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DB">
        <w:rPr>
          <w:rFonts w:ascii="Times New Roman" w:hAnsi="Times New Roman" w:cs="Times New Roman"/>
          <w:sz w:val="28"/>
          <w:szCs w:val="28"/>
        </w:rPr>
        <w:t>городского округа также осуществляет бюджетные полномочия по:</w:t>
      </w:r>
    </w:p>
    <w:p w:rsidR="00B7538D" w:rsidRPr="008918DB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BA">
        <w:rPr>
          <w:rFonts w:ascii="Times New Roman" w:hAnsi="Times New Roman" w:cs="Times New Roman"/>
          <w:sz w:val="28"/>
          <w:szCs w:val="28"/>
        </w:rPr>
        <w:t>1)</w:t>
      </w:r>
      <w:r w:rsidRPr="008918DB">
        <w:rPr>
          <w:rFonts w:ascii="Times New Roman" w:hAnsi="Times New Roman" w:cs="Times New Roman"/>
          <w:sz w:val="28"/>
          <w:szCs w:val="28"/>
        </w:rPr>
        <w:t xml:space="preserve"> аудиту эффективности, направленному на определение экономности и результативности использования бюджетных средств;</w:t>
      </w:r>
    </w:p>
    <w:p w:rsidR="00B7538D" w:rsidRPr="008918DB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BA">
        <w:rPr>
          <w:rFonts w:ascii="Times New Roman" w:hAnsi="Times New Roman" w:cs="Times New Roman"/>
          <w:sz w:val="28"/>
          <w:szCs w:val="28"/>
        </w:rPr>
        <w:t>2)</w:t>
      </w:r>
      <w:r w:rsidRPr="008918DB">
        <w:rPr>
          <w:rFonts w:ascii="Times New Roman" w:hAnsi="Times New Roman" w:cs="Times New Roman"/>
          <w:sz w:val="28"/>
          <w:szCs w:val="28"/>
        </w:rPr>
        <w:t xml:space="preserve"> экспертизе проекта решения о бюджете городского о</w:t>
      </w:r>
      <w:r w:rsidRPr="00A40D46">
        <w:rPr>
          <w:rFonts w:ascii="Times New Roman" w:hAnsi="Times New Roman" w:cs="Times New Roman"/>
          <w:sz w:val="28"/>
          <w:szCs w:val="28"/>
        </w:rPr>
        <w:t>круга,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бюджета городского округа;</w:t>
      </w:r>
    </w:p>
    <w:p w:rsidR="00B7538D" w:rsidRPr="008918DB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BA">
        <w:rPr>
          <w:rFonts w:ascii="Times New Roman" w:hAnsi="Times New Roman" w:cs="Times New Roman"/>
          <w:sz w:val="28"/>
          <w:szCs w:val="28"/>
        </w:rPr>
        <w:t>3)</w:t>
      </w:r>
      <w:r w:rsidRPr="008918DB">
        <w:rPr>
          <w:rFonts w:ascii="Times New Roman" w:hAnsi="Times New Roman" w:cs="Times New Roman"/>
          <w:sz w:val="28"/>
          <w:szCs w:val="28"/>
        </w:rPr>
        <w:t xml:space="preserve"> экспертизе муниципальных программ городского округа;</w:t>
      </w:r>
    </w:p>
    <w:p w:rsidR="00B7538D" w:rsidRPr="008918DB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BA">
        <w:rPr>
          <w:rFonts w:ascii="Times New Roman" w:hAnsi="Times New Roman" w:cs="Times New Roman"/>
          <w:sz w:val="28"/>
          <w:szCs w:val="28"/>
        </w:rPr>
        <w:t>4)</w:t>
      </w:r>
      <w:r w:rsidRPr="008918DB">
        <w:rPr>
          <w:rFonts w:ascii="Times New Roman" w:hAnsi="Times New Roman" w:cs="Times New Roman"/>
          <w:sz w:val="28"/>
          <w:szCs w:val="28"/>
        </w:rPr>
        <w:t xml:space="preserve">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7538D" w:rsidRPr="008918DB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1CBA">
        <w:rPr>
          <w:rFonts w:ascii="Times New Roman" w:hAnsi="Times New Roman" w:cs="Times New Roman"/>
          <w:sz w:val="28"/>
          <w:szCs w:val="28"/>
        </w:rPr>
        <w:t>5)</w:t>
      </w:r>
      <w:r w:rsidRPr="008918DB">
        <w:rPr>
          <w:rFonts w:ascii="Times New Roman" w:hAnsi="Times New Roman" w:cs="Times New Roman"/>
          <w:sz w:val="28"/>
          <w:szCs w:val="28"/>
        </w:rPr>
        <w:t xml:space="preserve"> подготовке предложений по совершенствованию осуществления </w:t>
      </w:r>
      <w:r w:rsidRPr="00A40D46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бюджета городского округа, главными администраторами доходов бюджета городского округа, главными </w:t>
      </w:r>
      <w:r w:rsidRPr="00A40D46">
        <w:rPr>
          <w:rFonts w:ascii="Times New Roman" w:hAnsi="Times New Roman" w:cs="Times New Roman"/>
          <w:sz w:val="28"/>
          <w:szCs w:val="28"/>
        </w:rPr>
        <w:lastRenderedPageBreak/>
        <w:t>администраторами финансирования дефицита бюджета городского округа (далее – главные администраторы средств бюджета 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DB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:rsidR="00C07F55" w:rsidRDefault="00B7538D" w:rsidP="00BA7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BA">
        <w:rPr>
          <w:rFonts w:ascii="Times New Roman" w:hAnsi="Times New Roman" w:cs="Times New Roman"/>
          <w:sz w:val="28"/>
          <w:szCs w:val="28"/>
        </w:rPr>
        <w:t>6)</w:t>
      </w:r>
      <w:r w:rsidRPr="008918DB">
        <w:rPr>
          <w:rFonts w:ascii="Times New Roman" w:hAnsi="Times New Roman" w:cs="Times New Roman"/>
          <w:sz w:val="28"/>
          <w:szCs w:val="28"/>
        </w:rPr>
        <w:t xml:space="preserve"> другим вопросам, установленным Федеральным </w:t>
      </w:r>
      <w:hyperlink r:id="rId27" w:history="1">
        <w:r w:rsidRPr="008918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DB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</w:t>
      </w:r>
      <w:r>
        <w:rPr>
          <w:rFonts w:ascii="Times New Roman" w:hAnsi="Times New Roman" w:cs="Times New Roman"/>
          <w:sz w:val="28"/>
          <w:szCs w:val="28"/>
        </w:rPr>
        <w:t>и и деятельности контрольно-счё</w:t>
      </w:r>
      <w:r w:rsidRPr="008918DB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образований».</w:t>
      </w:r>
      <w:r w:rsidRPr="00F447A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B7538D" w:rsidRPr="00A0496A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18DB">
        <w:rPr>
          <w:rFonts w:ascii="Times New Roman" w:hAnsi="Times New Roman" w:cs="Times New Roman"/>
          <w:sz w:val="28"/>
          <w:szCs w:val="28"/>
        </w:rPr>
        <w:t xml:space="preserve">. Бюджетные </w:t>
      </w:r>
      <w:r w:rsidRPr="00A40D46">
        <w:rPr>
          <w:rFonts w:ascii="Times New Roman" w:hAnsi="Times New Roman" w:cs="Times New Roman"/>
          <w:sz w:val="28"/>
          <w:szCs w:val="28"/>
        </w:rPr>
        <w:t>полномочия Контрольно-счётной палаты городского</w:t>
      </w:r>
      <w:r w:rsidRPr="008918DB">
        <w:rPr>
          <w:rFonts w:ascii="Times New Roman" w:hAnsi="Times New Roman" w:cs="Times New Roman"/>
          <w:sz w:val="28"/>
          <w:szCs w:val="28"/>
        </w:rPr>
        <w:t xml:space="preserve"> округа, предусмотренные </w:t>
      </w:r>
      <w:hyperlink w:anchor="P348" w:history="1">
        <w:r w:rsidRPr="00801CBA">
          <w:rPr>
            <w:rFonts w:ascii="Times New Roman" w:hAnsi="Times New Roman" w:cs="Times New Roman"/>
            <w:sz w:val="28"/>
            <w:szCs w:val="28"/>
          </w:rPr>
          <w:t>частями</w:t>
        </w:r>
        <w:r w:rsidRPr="008918D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918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9" w:history="1">
        <w:r w:rsidRPr="008918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918DB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осуществляются с соблюдением положений, установленных Федеральным </w:t>
      </w:r>
      <w:hyperlink r:id="rId28" w:history="1">
        <w:r w:rsidRPr="008918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DB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</w:t>
      </w:r>
      <w:r>
        <w:rPr>
          <w:rFonts w:ascii="Times New Roman" w:hAnsi="Times New Roman" w:cs="Times New Roman"/>
          <w:sz w:val="28"/>
          <w:szCs w:val="28"/>
        </w:rPr>
        <w:t>ии и деятельности контрольно-счё</w:t>
      </w:r>
      <w:r w:rsidRPr="008918DB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образований».</w:t>
      </w:r>
    </w:p>
    <w:p w:rsidR="00B7538D" w:rsidRPr="00A0496A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8D" w:rsidRPr="00365E9D" w:rsidRDefault="00AF471C" w:rsidP="00B7538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B7538D" w:rsidRPr="00365E9D">
        <w:rPr>
          <w:rFonts w:ascii="Times New Roman" w:hAnsi="Times New Roman" w:cs="Times New Roman"/>
          <w:b/>
          <w:sz w:val="28"/>
          <w:szCs w:val="28"/>
        </w:rPr>
        <w:t>. Бюджетные полномочия Финансового управления</w:t>
      </w:r>
    </w:p>
    <w:p w:rsidR="00B7538D" w:rsidRPr="003B3924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8D" w:rsidRPr="003B3924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BA">
        <w:rPr>
          <w:rFonts w:ascii="Times New Roman" w:hAnsi="Times New Roman" w:cs="Times New Roman"/>
          <w:sz w:val="28"/>
          <w:szCs w:val="28"/>
        </w:rPr>
        <w:t>1.</w:t>
      </w:r>
      <w:r w:rsidRPr="003B3924">
        <w:rPr>
          <w:rFonts w:ascii="Times New Roman" w:hAnsi="Times New Roman" w:cs="Times New Roman"/>
          <w:sz w:val="28"/>
          <w:szCs w:val="28"/>
        </w:rPr>
        <w:t xml:space="preserve"> Финансовое управление обладает следующими бюджетными полномочиями:</w:t>
      </w:r>
    </w:p>
    <w:p w:rsidR="00B7538D" w:rsidRPr="003B3924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3924">
        <w:rPr>
          <w:rFonts w:ascii="Times New Roman" w:hAnsi="Times New Roman" w:cs="Times New Roman"/>
          <w:sz w:val="28"/>
          <w:szCs w:val="28"/>
        </w:rPr>
        <w:t xml:space="preserve">1) на основании и во исполнение Бюджетного </w:t>
      </w:r>
      <w:hyperlink r:id="rId29" w:history="1">
        <w:r w:rsidRPr="003B392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B3924">
        <w:rPr>
          <w:rFonts w:ascii="Times New Roman" w:hAnsi="Times New Roman" w:cs="Times New Roman"/>
          <w:sz w:val="28"/>
          <w:szCs w:val="28"/>
        </w:rPr>
        <w:t>, настоящего Положения, иных актов бюджетного законодательства Российской Федер</w:t>
      </w:r>
      <w:r w:rsidR="00221923">
        <w:rPr>
          <w:rFonts w:ascii="Times New Roman" w:hAnsi="Times New Roman" w:cs="Times New Roman"/>
          <w:sz w:val="28"/>
          <w:szCs w:val="28"/>
        </w:rPr>
        <w:t>ации и Республики Башкортостан,</w:t>
      </w:r>
      <w:r w:rsidRPr="003B3924">
        <w:rPr>
          <w:rFonts w:ascii="Times New Roman" w:hAnsi="Times New Roman" w:cs="Times New Roman"/>
          <w:sz w:val="28"/>
          <w:szCs w:val="28"/>
        </w:rPr>
        <w:t xml:space="preserve"> </w:t>
      </w:r>
      <w:r w:rsidR="00CC7ACC">
        <w:rPr>
          <w:rFonts w:ascii="Times New Roman" w:hAnsi="Times New Roman" w:cs="Times New Roman"/>
          <w:sz w:val="28"/>
          <w:szCs w:val="28"/>
        </w:rPr>
        <w:t xml:space="preserve">актов главы городского округа, </w:t>
      </w:r>
      <w:r w:rsidRPr="003B3924">
        <w:rPr>
          <w:rFonts w:ascii="Times New Roman" w:hAnsi="Times New Roman" w:cs="Times New Roman"/>
          <w:sz w:val="28"/>
          <w:szCs w:val="28"/>
        </w:rPr>
        <w:t xml:space="preserve">решений Совета городского округа и Администрации городского округа принимает </w:t>
      </w:r>
      <w:r w:rsidRPr="00801CBA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24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деятельности; </w:t>
      </w:r>
    </w:p>
    <w:p w:rsidR="00B7538D" w:rsidRPr="003B3924" w:rsidRDefault="00B7538D" w:rsidP="00B7538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71">
        <w:rPr>
          <w:rFonts w:ascii="Times New Roman" w:hAnsi="Times New Roman" w:cs="Times New Roman"/>
          <w:sz w:val="28"/>
          <w:szCs w:val="28"/>
        </w:rPr>
        <w:t>2) организует составление и составляет проект бюджета городского округа, представляет его с необходимыми документами и материалами в Администрацию городского округа для внесения в Совет городского округа;</w:t>
      </w:r>
      <w:r w:rsidRPr="003B3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8D" w:rsidRPr="003B3924" w:rsidRDefault="00B7538D" w:rsidP="00B7538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24">
        <w:rPr>
          <w:rFonts w:ascii="Times New Roman" w:hAnsi="Times New Roman" w:cs="Times New Roman"/>
          <w:sz w:val="28"/>
          <w:szCs w:val="28"/>
        </w:rPr>
        <w:t xml:space="preserve">3) осуществляет в пределах своей компетенции методическое руководство в области составления и исполнения бюджета городского округа; </w:t>
      </w:r>
    </w:p>
    <w:p w:rsidR="00B7538D" w:rsidRPr="003B3924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24">
        <w:rPr>
          <w:rFonts w:ascii="Times New Roman" w:hAnsi="Times New Roman" w:cs="Times New Roman"/>
          <w:sz w:val="28"/>
          <w:szCs w:val="28"/>
        </w:rPr>
        <w:t xml:space="preserve">4) разрабатывает и представляет в Администрацию городского округа основные направления бюджетной и налоговой политики городского округа, основные направления долговой политики городского округа; </w:t>
      </w:r>
    </w:p>
    <w:p w:rsidR="00B7538D" w:rsidRPr="003B3924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24">
        <w:rPr>
          <w:rFonts w:ascii="Times New Roman" w:hAnsi="Times New Roman" w:cs="Times New Roman"/>
          <w:sz w:val="28"/>
          <w:szCs w:val="28"/>
        </w:rPr>
        <w:t xml:space="preserve">5) получает от главных </w:t>
      </w:r>
      <w:r w:rsidRPr="00801CBA">
        <w:rPr>
          <w:rFonts w:ascii="Times New Roman" w:hAnsi="Times New Roman" w:cs="Times New Roman"/>
          <w:sz w:val="28"/>
          <w:szCs w:val="28"/>
        </w:rPr>
        <w:t>администраторов</w:t>
      </w:r>
      <w:r w:rsidRPr="003B3924">
        <w:rPr>
          <w:rFonts w:ascii="Times New Roman" w:hAnsi="Times New Roman" w:cs="Times New Roman"/>
          <w:sz w:val="28"/>
          <w:szCs w:val="28"/>
        </w:rPr>
        <w:t xml:space="preserve"> средств бюджета городского округа материалы, необходимые для составления проекта бюджета городского округа, а также отчёта об исполнении бюджета городского округа; </w:t>
      </w:r>
    </w:p>
    <w:p w:rsidR="00B7538D" w:rsidRPr="003B3924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24">
        <w:rPr>
          <w:rFonts w:ascii="Times New Roman" w:hAnsi="Times New Roman" w:cs="Times New Roman"/>
          <w:sz w:val="28"/>
          <w:szCs w:val="28"/>
        </w:rPr>
        <w:t xml:space="preserve">6) устанавливает порядок и методику планирования бюджетных ассигнований; </w:t>
      </w:r>
    </w:p>
    <w:p w:rsidR="00B7538D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5E">
        <w:rPr>
          <w:rFonts w:ascii="Times New Roman" w:hAnsi="Times New Roman" w:cs="Times New Roman"/>
          <w:sz w:val="28"/>
          <w:szCs w:val="28"/>
        </w:rPr>
        <w:t>7) разрабатывает (по поручению Администрации городского округа) и представляет в Администрацию городского округа программы муниципальных внутренних и внешних заимствов</w:t>
      </w:r>
      <w:r>
        <w:rPr>
          <w:rFonts w:ascii="Times New Roman" w:hAnsi="Times New Roman" w:cs="Times New Roman"/>
          <w:sz w:val="28"/>
          <w:szCs w:val="28"/>
        </w:rPr>
        <w:t>аний городского округа, программ</w:t>
      </w:r>
      <w:r w:rsidRPr="003B385E">
        <w:rPr>
          <w:rFonts w:ascii="Times New Roman" w:hAnsi="Times New Roman" w:cs="Times New Roman"/>
          <w:sz w:val="28"/>
          <w:szCs w:val="28"/>
        </w:rPr>
        <w:t xml:space="preserve">ы муниципальных гарантий городского округа, </w:t>
      </w:r>
      <w:r w:rsidRPr="0013689A">
        <w:rPr>
          <w:rFonts w:ascii="Times New Roman" w:hAnsi="Times New Roman" w:cs="Times New Roman"/>
          <w:sz w:val="28"/>
          <w:szCs w:val="28"/>
        </w:rPr>
        <w:t xml:space="preserve">условий эмиссии и обращения муниципальных ценных бумаг городского округа; </w:t>
      </w:r>
    </w:p>
    <w:p w:rsidR="00E027F1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7F1" w:rsidRPr="00E027F1">
        <w:rPr>
          <w:rFonts w:ascii="Times New Roman" w:hAnsi="Times New Roman" w:cs="Times New Roman"/>
          <w:sz w:val="28"/>
          <w:szCs w:val="28"/>
        </w:rPr>
        <w:t xml:space="preserve">) </w:t>
      </w:r>
      <w:r w:rsidR="00E027F1" w:rsidRPr="00E027F1">
        <w:rPr>
          <w:rFonts w:ascii="Times New Roman" w:eastAsia="Calibri" w:hAnsi="Times New Roman" w:cs="Times New Roman"/>
          <w:sz w:val="28"/>
          <w:szCs w:val="28"/>
        </w:rPr>
        <w:t>утверждает перечень кодов видов источников финансирования дефицита бюджета городского округа, администраторами которых являются органы местного самоуправления и (ил</w:t>
      </w:r>
      <w:r w:rsidR="00BA7191">
        <w:rPr>
          <w:rFonts w:ascii="Times New Roman" w:eastAsia="Calibri" w:hAnsi="Times New Roman" w:cs="Times New Roman"/>
          <w:sz w:val="28"/>
          <w:szCs w:val="28"/>
        </w:rPr>
        <w:t>и) находящиеся в их ведении казё</w:t>
      </w:r>
      <w:r w:rsidR="00E027F1" w:rsidRPr="00E027F1">
        <w:rPr>
          <w:rFonts w:ascii="Times New Roman" w:eastAsia="Calibri" w:hAnsi="Times New Roman" w:cs="Times New Roman"/>
          <w:sz w:val="28"/>
          <w:szCs w:val="28"/>
        </w:rPr>
        <w:t>нные учреждения;</w:t>
      </w:r>
    </w:p>
    <w:p w:rsidR="00B7538D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538D" w:rsidRPr="003B3924">
        <w:rPr>
          <w:rFonts w:ascii="Times New Roman" w:hAnsi="Times New Roman" w:cs="Times New Roman"/>
          <w:sz w:val="28"/>
          <w:szCs w:val="28"/>
        </w:rPr>
        <w:t>) утверждает перечень кодов подвидов по видам доходов, закрепляемых за главными администраторами доходов бюджета городского округа, которыми являются Администрация городского округа, отраслевые (функциональные) и территориальные органы Администрации городского округа</w:t>
      </w:r>
      <w:r w:rsidR="00B7538D" w:rsidRPr="00C161F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находящиеся в их ведении казённые учреждения; </w:t>
      </w:r>
    </w:p>
    <w:p w:rsidR="00B7538D" w:rsidRPr="005905B9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538D" w:rsidRPr="005B26A0">
        <w:rPr>
          <w:rFonts w:ascii="Times New Roman" w:hAnsi="Times New Roman" w:cs="Times New Roman"/>
          <w:sz w:val="28"/>
          <w:szCs w:val="28"/>
        </w:rPr>
        <w:t>) утверждает порядок применения бюджетной классификации Российской Федерации в части, относящейся к бюджету городского округа;</w:t>
      </w:r>
      <w:r w:rsidR="00B7538D" w:rsidRPr="0059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538D" w:rsidRPr="00801CBA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проектирует предельные объёмы бюджетных ассигнований по главным распорядителям средств бюджета городского округа; 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A70">
        <w:rPr>
          <w:rFonts w:ascii="Times New Roman" w:hAnsi="Times New Roman" w:cs="Times New Roman"/>
          <w:sz w:val="28"/>
          <w:szCs w:val="28"/>
        </w:rPr>
        <w:t>12</w:t>
      </w:r>
      <w:r w:rsidR="00B7538D" w:rsidRPr="00A90A70">
        <w:rPr>
          <w:rFonts w:ascii="Times New Roman" w:hAnsi="Times New Roman" w:cs="Times New Roman"/>
          <w:sz w:val="28"/>
          <w:szCs w:val="28"/>
        </w:rPr>
        <w:t>) в случаях, установленных Ад</w:t>
      </w:r>
      <w:r w:rsidR="00BA7191">
        <w:rPr>
          <w:rFonts w:ascii="Times New Roman" w:hAnsi="Times New Roman" w:cs="Times New Roman"/>
          <w:sz w:val="28"/>
          <w:szCs w:val="28"/>
        </w:rPr>
        <w:t xml:space="preserve">министрацией городского округа, </w:t>
      </w:r>
      <w:r w:rsidR="00B7538D" w:rsidRPr="00A90A70">
        <w:rPr>
          <w:rFonts w:ascii="Times New Roman" w:hAnsi="Times New Roman" w:cs="Times New Roman"/>
          <w:sz w:val="28"/>
          <w:szCs w:val="28"/>
        </w:rPr>
        <w:t>при предост</w:t>
      </w:r>
      <w:r w:rsidR="00BA7191">
        <w:rPr>
          <w:rFonts w:ascii="Times New Roman" w:hAnsi="Times New Roman" w:cs="Times New Roman"/>
          <w:sz w:val="28"/>
          <w:szCs w:val="28"/>
        </w:rPr>
        <w:t xml:space="preserve">авлении муниципальной гарантии </w:t>
      </w:r>
      <w:r w:rsidR="00B7538D" w:rsidRPr="00A90A70">
        <w:rPr>
          <w:rFonts w:ascii="Times New Roman" w:hAnsi="Times New Roman" w:cs="Times New Roman"/>
          <w:sz w:val="28"/>
          <w:szCs w:val="28"/>
        </w:rPr>
        <w:t>осуществляет проверку (анализ) финансового состояния принципала, пров</w:t>
      </w:r>
      <w:r w:rsidR="00BA7191">
        <w:rPr>
          <w:rFonts w:ascii="Times New Roman" w:hAnsi="Times New Roman" w:cs="Times New Roman"/>
          <w:sz w:val="28"/>
          <w:szCs w:val="28"/>
        </w:rPr>
        <w:t xml:space="preserve">ерку достаточности, надёжности </w:t>
      </w:r>
      <w:r w:rsidR="00B7538D" w:rsidRPr="00A90A70">
        <w:rPr>
          <w:rFonts w:ascii="Times New Roman" w:hAnsi="Times New Roman" w:cs="Times New Roman"/>
          <w:sz w:val="28"/>
          <w:szCs w:val="28"/>
        </w:rPr>
        <w:t>и ликвидности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объём</w:t>
      </w:r>
      <w:r w:rsidR="00BA7191">
        <w:rPr>
          <w:rFonts w:ascii="Times New Roman" w:hAnsi="Times New Roman" w:cs="Times New Roman"/>
          <w:sz w:val="28"/>
          <w:szCs w:val="28"/>
        </w:rPr>
        <w:t xml:space="preserve">е </w:t>
      </w:r>
      <w:r w:rsidR="00B7538D" w:rsidRPr="00A90A70">
        <w:rPr>
          <w:rFonts w:ascii="Times New Roman" w:hAnsi="Times New Roman" w:cs="Times New Roman"/>
          <w:sz w:val="28"/>
          <w:szCs w:val="28"/>
        </w:rPr>
        <w:t>или в какой-либо части обязательства по гарантии, регрессных требований к принципалу, а также мониторинг финансового состояния принципала, контроль за достаточностью, надёжностью и ликвидностью предоставленного обеспечения после предоставления муниципальной гарантии городского округа;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7538D" w:rsidRPr="00801CBA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ведёт муниципальную долговую книгу городского округа, учёт и регистрацию </w:t>
      </w:r>
      <w:r w:rsidR="00B7538D" w:rsidRPr="00AA7D71">
        <w:rPr>
          <w:rFonts w:ascii="Times New Roman" w:hAnsi="Times New Roman" w:cs="Times New Roman"/>
          <w:sz w:val="28"/>
          <w:szCs w:val="28"/>
        </w:rPr>
        <w:t xml:space="preserve">муниципальных долговых обязательств городского </w:t>
      </w:r>
      <w:r w:rsidR="00B7538D" w:rsidRPr="00BA7191">
        <w:rPr>
          <w:rFonts w:ascii="Times New Roman" w:hAnsi="Times New Roman" w:cs="Times New Roman"/>
          <w:sz w:val="28"/>
          <w:szCs w:val="28"/>
        </w:rPr>
        <w:t>округа</w:t>
      </w:r>
      <w:r w:rsidR="00BA7191" w:rsidRPr="00BA7191">
        <w:rPr>
          <w:rFonts w:ascii="Times New Roman" w:hAnsi="Times New Roman" w:cs="Times New Roman"/>
          <w:sz w:val="28"/>
          <w:szCs w:val="28"/>
        </w:rPr>
        <w:t xml:space="preserve"> в </w:t>
      </w:r>
      <w:r w:rsidR="00B7538D" w:rsidRPr="00BA7191">
        <w:rPr>
          <w:rFonts w:ascii="Times New Roman" w:hAnsi="Times New Roman" w:cs="Times New Roman"/>
          <w:sz w:val="28"/>
          <w:szCs w:val="28"/>
        </w:rPr>
        <w:t>муниципальной</w:t>
      </w:r>
      <w:r w:rsidR="00BA7191">
        <w:rPr>
          <w:rFonts w:ascii="Times New Roman" w:hAnsi="Times New Roman" w:cs="Times New Roman"/>
          <w:sz w:val="28"/>
          <w:szCs w:val="28"/>
        </w:rPr>
        <w:t xml:space="preserve"> долговой книге</w:t>
      </w:r>
      <w:r w:rsidR="00B7538D" w:rsidRPr="00AA7D7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обеспечивает передачу информации о долговых обязательствах городского округа, отражё</w:t>
      </w:r>
      <w:r w:rsidR="00B7538D">
        <w:rPr>
          <w:rFonts w:ascii="Times New Roman" w:hAnsi="Times New Roman" w:cs="Times New Roman"/>
          <w:sz w:val="28"/>
          <w:szCs w:val="28"/>
        </w:rPr>
        <w:t>нных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в муниципальной долговой книге городского округа, в Министерство финансов Республики Башкортостан; </w:t>
      </w:r>
    </w:p>
    <w:p w:rsidR="00B7538D" w:rsidRPr="00AC6B0A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7538D" w:rsidRPr="0035604C">
        <w:rPr>
          <w:rFonts w:ascii="Times New Roman" w:hAnsi="Times New Roman" w:cs="Times New Roman"/>
          <w:sz w:val="28"/>
          <w:szCs w:val="28"/>
        </w:rPr>
        <w:t>) устанавливает правила</w:t>
      </w:r>
      <w:r w:rsidR="00B7538D">
        <w:rPr>
          <w:rFonts w:ascii="Times New Roman" w:hAnsi="Times New Roman" w:cs="Times New Roman"/>
          <w:sz w:val="28"/>
          <w:szCs w:val="28"/>
        </w:rPr>
        <w:t xml:space="preserve"> (основания, условия и порядок)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 списания и восстановления в учёте задолженности по денежным обязательствам перед городским округом;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формирует и ведёт реестр источников дох</w:t>
      </w:r>
      <w:r w:rsidR="00BA7191">
        <w:rPr>
          <w:rFonts w:ascii="Times New Roman" w:hAnsi="Times New Roman" w:cs="Times New Roman"/>
          <w:sz w:val="28"/>
          <w:szCs w:val="28"/>
        </w:rPr>
        <w:t>одов бюджета городского округа;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обеспечивает представление реестра источников доходов бюджета городского округа в Министерство финансов Республики Башкортостан в порядке, установленном </w:t>
      </w:r>
      <w:r w:rsidR="00B7538D" w:rsidRPr="00E52A87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ведёт реестр расходных </w:t>
      </w:r>
      <w:r w:rsidR="00B7538D" w:rsidRPr="00A40D46">
        <w:rPr>
          <w:rFonts w:ascii="Times New Roman" w:hAnsi="Times New Roman" w:cs="Times New Roman"/>
          <w:sz w:val="28"/>
          <w:szCs w:val="28"/>
        </w:rPr>
        <w:t>обязательств городского округа;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обеспечивает представление реестра расходных обязательств городского округа в Министерство финансов Республики Башкортостан </w:t>
      </w:r>
      <w:r w:rsidR="00B7538D" w:rsidRPr="00A01104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Республики Башкортостан;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бюджета городского округа; 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и ведения сводной бюджетной росписи бюджета городского округа, а также утверждения (изменения), доведения</w:t>
      </w:r>
      <w:r w:rsidR="00B7538D">
        <w:rPr>
          <w:rFonts w:ascii="Times New Roman" w:hAnsi="Times New Roman" w:cs="Times New Roman"/>
          <w:sz w:val="28"/>
          <w:szCs w:val="28"/>
        </w:rPr>
        <w:t xml:space="preserve"> (отзыва)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при организации исполнения бюджета городского округа; 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и ведения бюджетных росписей главных распорядителей средств бюджета городского округа, включая внесение изменений в них; </w:t>
      </w:r>
    </w:p>
    <w:p w:rsidR="00B7538D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</w:t>
      </w:r>
      <w:r w:rsidR="00E027F1">
        <w:rPr>
          <w:rFonts w:ascii="Times New Roman" w:hAnsi="Times New Roman" w:cs="Times New Roman"/>
          <w:sz w:val="28"/>
          <w:szCs w:val="28"/>
        </w:rPr>
        <w:t xml:space="preserve">утверждает, 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составляет и ведёт сводную бюджетную роспись бюджета городского округа; </w:t>
      </w:r>
    </w:p>
    <w:p w:rsidR="00BE261C" w:rsidRPr="00BE261C" w:rsidRDefault="00E027F1" w:rsidP="00BE2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>2</w:t>
      </w:r>
      <w:r w:rsidR="0046310C">
        <w:rPr>
          <w:rFonts w:ascii="Times New Roman" w:hAnsi="Times New Roman" w:cs="Times New Roman"/>
          <w:sz w:val="28"/>
          <w:szCs w:val="28"/>
        </w:rPr>
        <w:t>4</w:t>
      </w:r>
      <w:r w:rsidR="00BE261C" w:rsidRPr="00E027F1">
        <w:rPr>
          <w:rFonts w:ascii="Times New Roman" w:hAnsi="Times New Roman" w:cs="Times New Roman"/>
          <w:sz w:val="28"/>
          <w:szCs w:val="28"/>
        </w:rPr>
        <w:t>) утвержда</w:t>
      </w:r>
      <w:r w:rsidRPr="00E027F1">
        <w:rPr>
          <w:rFonts w:ascii="Times New Roman" w:hAnsi="Times New Roman" w:cs="Times New Roman"/>
          <w:sz w:val="28"/>
          <w:szCs w:val="28"/>
        </w:rPr>
        <w:t>ет</w:t>
      </w:r>
      <w:r w:rsidR="00BE261C" w:rsidRPr="00E027F1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для главных распорядителей сре</w:t>
      </w:r>
      <w:r w:rsidR="00221923">
        <w:rPr>
          <w:rFonts w:ascii="Times New Roman" w:hAnsi="Times New Roman" w:cs="Times New Roman"/>
          <w:sz w:val="28"/>
          <w:szCs w:val="28"/>
        </w:rPr>
        <w:t>дств бюджета городского округа</w:t>
      </w:r>
      <w:r w:rsidR="00BE261C" w:rsidRPr="00E027F1">
        <w:rPr>
          <w:rFonts w:ascii="Times New Roman" w:hAnsi="Times New Roman" w:cs="Times New Roman"/>
          <w:sz w:val="28"/>
          <w:szCs w:val="28"/>
        </w:rPr>
        <w:t>;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</w:t>
      </w:r>
      <w:r w:rsidR="00B7538D">
        <w:rPr>
          <w:rFonts w:ascii="Times New Roman" w:hAnsi="Times New Roman" w:cs="Times New Roman"/>
          <w:sz w:val="28"/>
          <w:szCs w:val="28"/>
        </w:rPr>
        <w:t>ления и ведения кассового плана</w:t>
      </w:r>
      <w:r w:rsidR="00B7538D" w:rsidRPr="003B3924">
        <w:rPr>
          <w:rFonts w:ascii="Times New Roman" w:hAnsi="Times New Roman" w:cs="Times New Roman"/>
          <w:sz w:val="28"/>
          <w:szCs w:val="28"/>
        </w:rPr>
        <w:t>, а также состав и сроки представления главными распорядителями средств бюджета городского округа, главными администраторами доходов бюджета городского округа, главными администраторами источников финансирования дефицита бюджета городского округа сведений, необходимых для состав</w:t>
      </w:r>
      <w:r w:rsidR="00B7538D">
        <w:rPr>
          <w:rFonts w:ascii="Times New Roman" w:hAnsi="Times New Roman" w:cs="Times New Roman"/>
          <w:sz w:val="28"/>
          <w:szCs w:val="28"/>
        </w:rPr>
        <w:t xml:space="preserve">ления и ведения кассового </w:t>
      </w:r>
      <w:r w:rsidR="00B7538D" w:rsidRPr="00A40D46">
        <w:rPr>
          <w:rFonts w:ascii="Times New Roman" w:hAnsi="Times New Roman" w:cs="Times New Roman"/>
          <w:sz w:val="28"/>
          <w:szCs w:val="28"/>
        </w:rPr>
        <w:t>плана</w:t>
      </w:r>
      <w:r w:rsidR="00A90A70">
        <w:rPr>
          <w:rFonts w:ascii="Times New Roman" w:hAnsi="Times New Roman" w:cs="Times New Roman"/>
          <w:sz w:val="28"/>
          <w:szCs w:val="28"/>
        </w:rPr>
        <w:t xml:space="preserve"> </w:t>
      </w:r>
      <w:r w:rsidR="00A90A70" w:rsidRPr="00221923">
        <w:rPr>
          <w:rFonts w:ascii="Times New Roman" w:hAnsi="Times New Roman" w:cs="Times New Roman"/>
          <w:sz w:val="28"/>
          <w:szCs w:val="28"/>
        </w:rPr>
        <w:t>исполнения бюджета городского округа</w:t>
      </w:r>
      <w:r w:rsidR="00B7538D" w:rsidRPr="00221923">
        <w:rPr>
          <w:rFonts w:ascii="Times New Roman" w:hAnsi="Times New Roman" w:cs="Times New Roman"/>
          <w:sz w:val="28"/>
          <w:szCs w:val="28"/>
        </w:rPr>
        <w:t>;</w:t>
      </w:r>
    </w:p>
    <w:p w:rsidR="00B7538D" w:rsidRPr="003B3924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осуществляет состав</w:t>
      </w:r>
      <w:r w:rsidR="00B7538D">
        <w:rPr>
          <w:rFonts w:ascii="Times New Roman" w:hAnsi="Times New Roman" w:cs="Times New Roman"/>
          <w:sz w:val="28"/>
          <w:szCs w:val="28"/>
        </w:rPr>
        <w:t xml:space="preserve">ление и ведение кассового </w:t>
      </w:r>
      <w:r w:rsidR="00B7538D" w:rsidRPr="00221923">
        <w:rPr>
          <w:rFonts w:ascii="Times New Roman" w:hAnsi="Times New Roman" w:cs="Times New Roman"/>
          <w:sz w:val="28"/>
          <w:szCs w:val="28"/>
        </w:rPr>
        <w:t>плана</w:t>
      </w:r>
      <w:r w:rsidR="00A90A70" w:rsidRPr="00221923">
        <w:rPr>
          <w:rFonts w:ascii="Times New Roman" w:hAnsi="Times New Roman" w:cs="Times New Roman"/>
          <w:sz w:val="28"/>
          <w:szCs w:val="28"/>
        </w:rPr>
        <w:t xml:space="preserve"> исполнения бюджета городского округа</w:t>
      </w:r>
      <w:r w:rsidR="00B7538D" w:rsidRPr="00221923">
        <w:rPr>
          <w:rFonts w:ascii="Times New Roman" w:hAnsi="Times New Roman" w:cs="Times New Roman"/>
          <w:sz w:val="28"/>
          <w:szCs w:val="28"/>
        </w:rPr>
        <w:t>;</w:t>
      </w:r>
    </w:p>
    <w:p w:rsidR="00B7538D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устанавливает в соответствии с положениями Бюджетного </w:t>
      </w:r>
      <w:hyperlink r:id="rId30" w:history="1">
        <w:r w:rsidR="00B7538D" w:rsidRPr="003B392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порядок исполнения бюджета городского округа по расходам и по источникам финансирования дефицита бюджета городского округа; </w:t>
      </w:r>
    </w:p>
    <w:p w:rsidR="00B7538D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7538D" w:rsidRPr="0035604C">
        <w:rPr>
          <w:rFonts w:ascii="Times New Roman" w:hAnsi="Times New Roman" w:cs="Times New Roman"/>
          <w:sz w:val="28"/>
          <w:szCs w:val="28"/>
        </w:rPr>
        <w:t>) устанавливает порядок от</w:t>
      </w:r>
      <w:r w:rsidR="00687384">
        <w:rPr>
          <w:rFonts w:ascii="Times New Roman" w:hAnsi="Times New Roman" w:cs="Times New Roman"/>
          <w:sz w:val="28"/>
          <w:szCs w:val="28"/>
        </w:rPr>
        <w:t>крытия и ведения лицевых счетов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38D" w:rsidRPr="0035604C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7538D" w:rsidRPr="0035604C">
        <w:rPr>
          <w:rFonts w:ascii="Times New Roman" w:hAnsi="Times New Roman" w:cs="Times New Roman"/>
          <w:sz w:val="28"/>
          <w:szCs w:val="28"/>
        </w:rPr>
        <w:t>) осуществляет открытие и ведение лицевых счетов</w:t>
      </w:r>
      <w:r w:rsidR="00687384">
        <w:rPr>
          <w:rFonts w:ascii="Times New Roman" w:hAnsi="Times New Roman" w:cs="Times New Roman"/>
          <w:sz w:val="28"/>
          <w:szCs w:val="28"/>
        </w:rPr>
        <w:t xml:space="preserve"> в Финансовом управлении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38D" w:rsidRPr="0035604C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) доводит до главных распорядителей средств бюджета городского округа, главных администраторов источников финансирования дефицита бюджета городского округа бюджетные ассигнования и лимиты бюджетных обязательств в соответствии с показателями утверждённой сводной бюджетной росписи бюджета городского округа; </w:t>
      </w:r>
    </w:p>
    <w:p w:rsidR="00B7538D" w:rsidRPr="00B2078B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8B">
        <w:rPr>
          <w:rFonts w:ascii="Times New Roman" w:hAnsi="Times New Roman" w:cs="Times New Roman"/>
          <w:sz w:val="28"/>
          <w:szCs w:val="28"/>
        </w:rPr>
        <w:t>31</w:t>
      </w:r>
      <w:r w:rsidR="00B7538D" w:rsidRPr="00B2078B">
        <w:rPr>
          <w:rFonts w:ascii="Times New Roman" w:hAnsi="Times New Roman" w:cs="Times New Roman"/>
          <w:sz w:val="28"/>
          <w:szCs w:val="28"/>
        </w:rPr>
        <w:t>) устанавливает случаи и порядок утверждения и доведения до главных распорядителей и получателей средств бюджета городского округа предельного объёма оплаты денежных обязательств</w:t>
      </w:r>
      <w:r w:rsidR="00E027F1" w:rsidRPr="00B2078B">
        <w:rPr>
          <w:rFonts w:ascii="Times New Roman" w:hAnsi="Times New Roman" w:cs="Times New Roman"/>
          <w:sz w:val="28"/>
          <w:szCs w:val="28"/>
        </w:rPr>
        <w:t xml:space="preserve"> по межбюджетным трансфертам, поступившим из вышестоящего бюджета (в части </w:t>
      </w:r>
      <w:proofErr w:type="spellStart"/>
      <w:r w:rsidR="00E027F1" w:rsidRPr="00B2078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027F1" w:rsidRPr="00B2078B">
        <w:rPr>
          <w:rFonts w:ascii="Times New Roman" w:hAnsi="Times New Roman" w:cs="Times New Roman"/>
          <w:sz w:val="28"/>
          <w:szCs w:val="28"/>
        </w:rPr>
        <w:t xml:space="preserve"> расходов бюджета городского округа)</w:t>
      </w:r>
      <w:r w:rsidR="00B7538D" w:rsidRPr="00B2078B">
        <w:rPr>
          <w:rFonts w:ascii="Times New Roman" w:hAnsi="Times New Roman" w:cs="Times New Roman"/>
          <w:sz w:val="28"/>
          <w:szCs w:val="28"/>
        </w:rPr>
        <w:t xml:space="preserve"> в соответствующем периоде текущего финансового года (предельные объёмы финансирования); </w:t>
      </w:r>
    </w:p>
    <w:p w:rsidR="00B7538D" w:rsidRPr="00CC5B7D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078B">
        <w:rPr>
          <w:rFonts w:ascii="Times New Roman" w:hAnsi="Times New Roman" w:cs="Times New Roman"/>
          <w:sz w:val="28"/>
          <w:szCs w:val="28"/>
        </w:rPr>
        <w:t>32</w:t>
      </w:r>
      <w:r w:rsidR="00B7538D" w:rsidRPr="00B2078B">
        <w:rPr>
          <w:rFonts w:ascii="Times New Roman" w:hAnsi="Times New Roman" w:cs="Times New Roman"/>
          <w:sz w:val="28"/>
          <w:szCs w:val="28"/>
        </w:rPr>
        <w:t>) доводит до главных распорядителей средств бюджета городского округа предельные объёмы оплаты денежных обязательств</w:t>
      </w:r>
      <w:r w:rsidR="00E027F1" w:rsidRPr="00B2078B">
        <w:rPr>
          <w:rFonts w:ascii="Times New Roman" w:hAnsi="Times New Roman" w:cs="Times New Roman"/>
          <w:sz w:val="28"/>
          <w:szCs w:val="28"/>
        </w:rPr>
        <w:t xml:space="preserve"> по межбюджетным трансфертам, поступившим из вышестоящего бюджета (в части </w:t>
      </w:r>
      <w:proofErr w:type="spellStart"/>
      <w:r w:rsidR="00E027F1" w:rsidRPr="00B2078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027F1" w:rsidRPr="00B2078B">
        <w:rPr>
          <w:rFonts w:ascii="Times New Roman" w:hAnsi="Times New Roman" w:cs="Times New Roman"/>
          <w:sz w:val="28"/>
          <w:szCs w:val="28"/>
        </w:rPr>
        <w:t xml:space="preserve"> расходов бюджета городского округа) в</w:t>
      </w:r>
      <w:r w:rsidR="00B7538D" w:rsidRPr="00B2078B">
        <w:rPr>
          <w:rFonts w:ascii="Times New Roman" w:hAnsi="Times New Roman" w:cs="Times New Roman"/>
          <w:sz w:val="28"/>
          <w:szCs w:val="28"/>
        </w:rPr>
        <w:t xml:space="preserve"> соответствующем периоде текущего финансового года (предельные объёмы финансирования);</w:t>
      </w:r>
      <w:r w:rsidR="00B7538D" w:rsidRPr="00CC5B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7538D" w:rsidRPr="0035604C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) устанавливает порядок учёта бюджетных и денежных обязательств получателей средств бюджета городского округа; </w:t>
      </w:r>
    </w:p>
    <w:p w:rsidR="00B7538D" w:rsidRPr="0035604C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) осуществляет учёт бюджетных и денежных обязательств получателей средств бюджета городского округа; </w:t>
      </w:r>
    </w:p>
    <w:p w:rsidR="00B7538D" w:rsidRPr="0035604C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7538D" w:rsidRPr="0035604C">
        <w:rPr>
          <w:rFonts w:ascii="Times New Roman" w:hAnsi="Times New Roman" w:cs="Times New Roman"/>
          <w:sz w:val="28"/>
          <w:szCs w:val="28"/>
        </w:rPr>
        <w:t>) устанавливает порядок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округа, муниципальных бюджетных и автономных учреждений городского округа;</w:t>
      </w:r>
    </w:p>
    <w:p w:rsidR="00B7538D" w:rsidRPr="0035604C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) осуществляет санкционирование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округа, муниципальных бюджетных и автономных учреждений городского округа; </w:t>
      </w:r>
    </w:p>
    <w:p w:rsidR="00B7538D" w:rsidRPr="0035604C" w:rsidRDefault="0046310C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7538D" w:rsidRPr="0035604C">
        <w:rPr>
          <w:rFonts w:ascii="Times New Roman" w:hAnsi="Times New Roman" w:cs="Times New Roman"/>
          <w:sz w:val="28"/>
          <w:szCs w:val="28"/>
        </w:rPr>
        <w:t>) устанавливает порядок завершения операций по исполнению бюджета городского округа в текущем финансовом году и порядок обеспечения получателей средств бюджета городского округа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B7538D" w:rsidRPr="003B3924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7538D" w:rsidRPr="0035604C">
        <w:rPr>
          <w:rFonts w:ascii="Times New Roman" w:hAnsi="Times New Roman" w:cs="Times New Roman"/>
          <w:sz w:val="28"/>
          <w:szCs w:val="28"/>
        </w:rPr>
        <w:t>) осуществляет операции по управлению остатками средств бюджета городского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округа на едином счёте бюджета городского округа; </w:t>
      </w:r>
    </w:p>
    <w:p w:rsidR="00B7538D" w:rsidRPr="0035604C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) ежемесячно составляет и представляет отчёт </w:t>
      </w:r>
      <w:r w:rsidR="00B7538D" w:rsidRPr="00A40D46">
        <w:rPr>
          <w:rFonts w:ascii="Times New Roman" w:hAnsi="Times New Roman" w:cs="Times New Roman"/>
          <w:sz w:val="28"/>
          <w:szCs w:val="28"/>
        </w:rPr>
        <w:t>об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 исполнении бюд</w:t>
      </w:r>
      <w:r w:rsidR="00B7538D">
        <w:rPr>
          <w:rFonts w:ascii="Times New Roman" w:hAnsi="Times New Roman" w:cs="Times New Roman"/>
          <w:sz w:val="28"/>
          <w:szCs w:val="28"/>
        </w:rPr>
        <w:t>жета городского округа в порядках, установленных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</w:t>
      </w:r>
      <w:r w:rsidR="00B7538D">
        <w:rPr>
          <w:rFonts w:ascii="Times New Roman" w:hAnsi="Times New Roman" w:cs="Times New Roman"/>
          <w:sz w:val="28"/>
          <w:szCs w:val="28"/>
        </w:rPr>
        <w:t xml:space="preserve"> и Министерством финансов Республики Башкортостан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38D" w:rsidRPr="0035604C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7538D" w:rsidRPr="0035604C">
        <w:rPr>
          <w:rFonts w:ascii="Times New Roman" w:hAnsi="Times New Roman" w:cs="Times New Roman"/>
          <w:sz w:val="28"/>
          <w:szCs w:val="28"/>
        </w:rPr>
        <w:t>) составляет бюджетную отчётность городского округа на основании сводной бюджетной отчётности, предс</w:t>
      </w:r>
      <w:r w:rsidR="00B7538D">
        <w:rPr>
          <w:rFonts w:ascii="Times New Roman" w:hAnsi="Times New Roman" w:cs="Times New Roman"/>
          <w:sz w:val="28"/>
          <w:szCs w:val="28"/>
        </w:rPr>
        <w:t xml:space="preserve">тавленной главными администраторами средств 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бюджета городского округа; </w:t>
      </w:r>
    </w:p>
    <w:p w:rsidR="00B7538D" w:rsidRPr="0035604C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) представляет бюджетную отчётность городского округа в </w:t>
      </w:r>
      <w:r w:rsidR="00B7538D" w:rsidRPr="000A594C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</w:t>
      </w:r>
      <w:r w:rsidR="00B7538D">
        <w:rPr>
          <w:rFonts w:ascii="Times New Roman" w:hAnsi="Times New Roman" w:cs="Times New Roman"/>
          <w:sz w:val="28"/>
          <w:szCs w:val="28"/>
        </w:rPr>
        <w:t>и в Министерство финансов Республики Башкортостан;</w:t>
      </w:r>
    </w:p>
    <w:p w:rsidR="00B7538D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7538D" w:rsidRPr="0035604C">
        <w:rPr>
          <w:rFonts w:ascii="Times New Roman" w:hAnsi="Times New Roman" w:cs="Times New Roman"/>
          <w:sz w:val="28"/>
          <w:szCs w:val="28"/>
        </w:rPr>
        <w:t>) осуществляет исполнение судебных актов по обращению взыскания на сре</w:t>
      </w:r>
      <w:r w:rsidR="009F659E">
        <w:rPr>
          <w:rFonts w:ascii="Times New Roman" w:hAnsi="Times New Roman" w:cs="Times New Roman"/>
          <w:sz w:val="28"/>
          <w:szCs w:val="28"/>
        </w:rPr>
        <w:t>дства бюджета городского округа,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 по искам к городскому округу, по денежным обязательствам казённых, бюджетных и автономных учреждений городского округа, ведёт учёт и осуществляет хранение исполнительных документов и иных документов, связанных с их исполнением; </w:t>
      </w:r>
    </w:p>
    <w:p w:rsidR="00FE7F2B" w:rsidRPr="0035604C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23">
        <w:rPr>
          <w:rFonts w:ascii="Times New Roman" w:hAnsi="Times New Roman" w:cs="Times New Roman"/>
          <w:sz w:val="28"/>
          <w:szCs w:val="28"/>
        </w:rPr>
        <w:t>43</w:t>
      </w:r>
      <w:r w:rsidR="00FE7F2B" w:rsidRPr="00221923">
        <w:rPr>
          <w:rFonts w:ascii="Times New Roman" w:hAnsi="Times New Roman" w:cs="Times New Roman"/>
          <w:sz w:val="28"/>
          <w:szCs w:val="28"/>
        </w:rPr>
        <w:t>)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B7538D" w:rsidRPr="0035604C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7538D" w:rsidRPr="00B2078B">
        <w:rPr>
          <w:rFonts w:ascii="Times New Roman" w:hAnsi="Times New Roman" w:cs="Times New Roman"/>
          <w:sz w:val="28"/>
          <w:szCs w:val="28"/>
        </w:rPr>
        <w:t>) исполняет решение о применении бюджетных мер принуждения в соответствии с решением об их применении;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8D" w:rsidRPr="003B3924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7538D" w:rsidRPr="0035604C">
        <w:rPr>
          <w:rFonts w:ascii="Times New Roman" w:hAnsi="Times New Roman" w:cs="Times New Roman"/>
          <w:sz w:val="28"/>
          <w:szCs w:val="28"/>
        </w:rPr>
        <w:t>) осуществляет исполнение решений налоговых органов о взыскании налогов, сборов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, страховых взносов, пеней и штрафов, предусматривающих обращение взыскания на средства бюджета городского округа, средства бюджетных и автономных учреждений городского округа; </w:t>
      </w:r>
    </w:p>
    <w:p w:rsidR="00B7538D" w:rsidRPr="00A40D46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) устанавливает формы документов, необходимых для реализации </w:t>
      </w:r>
      <w:r w:rsidR="00B7538D" w:rsidRPr="00A40D46">
        <w:rPr>
          <w:rFonts w:ascii="Times New Roman" w:hAnsi="Times New Roman" w:cs="Times New Roman"/>
          <w:sz w:val="28"/>
          <w:szCs w:val="28"/>
        </w:rPr>
        <w:t>полномочий, установленных Бюджетным кодексом;</w:t>
      </w:r>
    </w:p>
    <w:p w:rsidR="00B7538D" w:rsidRPr="00F67D01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7538D" w:rsidRPr="00A40D46">
        <w:rPr>
          <w:rFonts w:ascii="Times New Roman" w:hAnsi="Times New Roman" w:cs="Times New Roman"/>
          <w:sz w:val="28"/>
          <w:szCs w:val="28"/>
        </w:rPr>
        <w:t xml:space="preserve">) </w:t>
      </w:r>
      <w:r w:rsidR="009C575B" w:rsidRPr="003B392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7538D" w:rsidRPr="00A40D46">
        <w:rPr>
          <w:rFonts w:ascii="Times New Roman" w:hAnsi="Times New Roman" w:cs="Times New Roman"/>
          <w:sz w:val="28"/>
          <w:szCs w:val="28"/>
        </w:rPr>
        <w:t>порядок проведения мониторинга качества финансового менеджмента в отношении главных администраторов средств бюджета городского округа;</w:t>
      </w:r>
    </w:p>
    <w:p w:rsidR="00B7538D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7538D" w:rsidRPr="0035604C">
        <w:rPr>
          <w:rFonts w:ascii="Times New Roman" w:hAnsi="Times New Roman" w:cs="Times New Roman"/>
          <w:sz w:val="28"/>
          <w:szCs w:val="28"/>
        </w:rPr>
        <w:t>) проводит мониторинг качества финансового менеджмента</w:t>
      </w:r>
      <w:r w:rsidR="00B7538D">
        <w:rPr>
          <w:rFonts w:ascii="Times New Roman" w:hAnsi="Times New Roman" w:cs="Times New Roman"/>
          <w:sz w:val="28"/>
          <w:szCs w:val="28"/>
        </w:rPr>
        <w:t>, осуществляемого главными администраторами средств бюджета городского округа</w:t>
      </w:r>
      <w:r w:rsidR="00B7538D" w:rsidRPr="0035604C">
        <w:rPr>
          <w:rFonts w:ascii="Times New Roman" w:hAnsi="Times New Roman" w:cs="Times New Roman"/>
          <w:sz w:val="28"/>
          <w:szCs w:val="28"/>
        </w:rPr>
        <w:t>;</w:t>
      </w:r>
    </w:p>
    <w:p w:rsidR="00B7538D" w:rsidRPr="0035604C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7538D" w:rsidRPr="0035604C">
        <w:rPr>
          <w:rFonts w:ascii="Times New Roman" w:hAnsi="Times New Roman" w:cs="Times New Roman"/>
          <w:sz w:val="28"/>
          <w:szCs w:val="28"/>
        </w:rPr>
        <w:t>) устанавливает порядок предоставления главными распорядителями средств бюджета городского округа в Финансовое управление информации о результатах р</w:t>
      </w:r>
      <w:r w:rsidR="00B7538D">
        <w:rPr>
          <w:rFonts w:ascii="Times New Roman" w:hAnsi="Times New Roman" w:cs="Times New Roman"/>
          <w:sz w:val="28"/>
          <w:szCs w:val="28"/>
        </w:rPr>
        <w:t>ассмотрения дела в суде, наличии</w:t>
      </w:r>
      <w:r w:rsidR="00B7538D" w:rsidRPr="0035604C">
        <w:rPr>
          <w:rFonts w:ascii="Times New Roman" w:hAnsi="Times New Roman" w:cs="Times New Roman"/>
          <w:sz w:val="28"/>
          <w:szCs w:val="28"/>
        </w:rPr>
        <w:t xml:space="preserve"> оснований для обжалования судебного акта и результатах обжалования судебного акта;</w:t>
      </w:r>
    </w:p>
    <w:p w:rsidR="00B7538D" w:rsidRPr="0035604C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7538D" w:rsidRPr="0035604C">
        <w:rPr>
          <w:rFonts w:ascii="Times New Roman" w:hAnsi="Times New Roman" w:cs="Times New Roman"/>
          <w:sz w:val="28"/>
          <w:szCs w:val="28"/>
        </w:rPr>
        <w:t>) уведомляет соответст</w:t>
      </w:r>
      <w:r w:rsidR="00B7538D">
        <w:rPr>
          <w:rFonts w:ascii="Times New Roman" w:hAnsi="Times New Roman" w:cs="Times New Roman"/>
          <w:sz w:val="28"/>
          <w:szCs w:val="28"/>
        </w:rPr>
        <w:t xml:space="preserve">вующего главного распорядителя </w:t>
      </w:r>
      <w:r w:rsidR="00B7538D" w:rsidRPr="0035604C">
        <w:rPr>
          <w:rFonts w:ascii="Times New Roman" w:hAnsi="Times New Roman" w:cs="Times New Roman"/>
          <w:sz w:val="28"/>
          <w:szCs w:val="28"/>
        </w:rPr>
        <w:t>средств бюджета городского округа об исполнении за счёт казны городского округа судебного акта о возмещении вреда в целях реализации городским округом права регресса, установленного пунктом 3.1 статьи 1081 Гражданского кодекса Российской Федерации;</w:t>
      </w:r>
    </w:p>
    <w:p w:rsidR="00B7538D" w:rsidRPr="003B3924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7538D" w:rsidRPr="00B2078B">
        <w:rPr>
          <w:rFonts w:ascii="Times New Roman" w:hAnsi="Times New Roman" w:cs="Times New Roman"/>
          <w:sz w:val="28"/>
          <w:szCs w:val="28"/>
        </w:rPr>
        <w:t>) представляет в судах интересы городского округа в случаях, предусмотренных Бюджетным кодексом и (или) иными нормативными правовыми актами;</w:t>
      </w:r>
    </w:p>
    <w:p w:rsidR="00B7538D" w:rsidRDefault="00221923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7538D" w:rsidRPr="0035604C">
        <w:rPr>
          <w:rFonts w:ascii="Times New Roman" w:hAnsi="Times New Roman" w:cs="Times New Roman"/>
          <w:sz w:val="28"/>
          <w:szCs w:val="28"/>
        </w:rPr>
        <w:t>)</w:t>
      </w:r>
      <w:r w:rsidR="00B7538D" w:rsidRPr="003B392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Бюджетным </w:t>
      </w:r>
      <w:hyperlink r:id="rId31" w:history="1">
        <w:r w:rsidR="00B7538D" w:rsidRPr="003B39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7538D" w:rsidRPr="003B3924">
        <w:rPr>
          <w:rFonts w:ascii="Times New Roman" w:hAnsi="Times New Roman" w:cs="Times New Roman"/>
          <w:sz w:val="28"/>
          <w:szCs w:val="28"/>
        </w:rPr>
        <w:t>, иными актами бюджетного законодательства Российской Федерации и Республики Башкортостан, настоящим Положением, решениями Совета городского округа, актами главы городского округа, актами Администрации городского округа.</w:t>
      </w:r>
    </w:p>
    <w:p w:rsidR="00B7538D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538D" w:rsidRPr="00397774" w:rsidRDefault="0038124F" w:rsidP="00B7538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B7538D" w:rsidRPr="00397774">
        <w:rPr>
          <w:rFonts w:ascii="Times New Roman" w:hAnsi="Times New Roman" w:cs="Times New Roman"/>
          <w:b/>
          <w:sz w:val="28"/>
          <w:szCs w:val="28"/>
        </w:rPr>
        <w:t xml:space="preserve">. Бюджетные полномочия других участников бюджетного процесса </w:t>
      </w:r>
    </w:p>
    <w:p w:rsidR="00B7538D" w:rsidRPr="00A0496A" w:rsidRDefault="00B7538D" w:rsidP="00B7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F55" w:rsidRDefault="00B7538D" w:rsidP="00B74A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Бюджетные полномочия главных распорядителей и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4C">
        <w:rPr>
          <w:rFonts w:ascii="Times New Roman" w:hAnsi="Times New Roman" w:cs="Times New Roman"/>
          <w:sz w:val="28"/>
          <w:szCs w:val="28"/>
        </w:rPr>
        <w:t>бюджета</w:t>
      </w:r>
      <w:r w:rsidRPr="00A0496A">
        <w:rPr>
          <w:rFonts w:ascii="Times New Roman" w:hAnsi="Times New Roman" w:cs="Times New Roman"/>
          <w:sz w:val="28"/>
          <w:szCs w:val="28"/>
        </w:rPr>
        <w:t xml:space="preserve"> городского округа, главных администраторов доходов бюджета городского округа, главных администраторов источников финансирования дефицита бюджета городского округа определяются Бюджетным </w:t>
      </w:r>
      <w:hyperlink r:id="rId32" w:history="1">
        <w:r w:rsidRPr="00A049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Федерации, законодательством Республики Башкортостан, </w:t>
      </w:r>
      <w:hyperlink r:id="rId33" w:history="1">
        <w:r w:rsidRPr="00A0496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городского округа и принятыми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ними </w:t>
      </w:r>
      <w:r w:rsidRPr="0035604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актами, </w:t>
      </w:r>
      <w:r w:rsidRPr="00A0496A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</w:p>
    <w:p w:rsidR="00C07F55" w:rsidRDefault="00C07F55" w:rsidP="00B75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8CF" w:rsidRPr="00397774" w:rsidRDefault="007C58CF" w:rsidP="007C58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7C58CF" w:rsidRPr="00397774" w:rsidRDefault="007C58CF" w:rsidP="007C58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7774">
        <w:rPr>
          <w:rFonts w:ascii="Times New Roman" w:hAnsi="Times New Roman" w:cs="Times New Roman"/>
          <w:b/>
          <w:sz w:val="28"/>
          <w:szCs w:val="28"/>
        </w:rPr>
        <w:t>Составление проекта бюджета городского округа,</w:t>
      </w:r>
    </w:p>
    <w:p w:rsidR="007C58CF" w:rsidRPr="00397774" w:rsidRDefault="007C58CF" w:rsidP="007C58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7774">
        <w:rPr>
          <w:rFonts w:ascii="Times New Roman" w:hAnsi="Times New Roman" w:cs="Times New Roman"/>
          <w:b/>
          <w:sz w:val="28"/>
          <w:szCs w:val="28"/>
        </w:rPr>
        <w:t>рассмотрение</w:t>
      </w:r>
      <w:proofErr w:type="gramEnd"/>
      <w:r w:rsidRPr="00397774">
        <w:rPr>
          <w:rFonts w:ascii="Times New Roman" w:hAnsi="Times New Roman" w:cs="Times New Roman"/>
          <w:b/>
          <w:sz w:val="28"/>
          <w:szCs w:val="28"/>
        </w:rPr>
        <w:t xml:space="preserve"> и утверждение бюджета городского округа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CF" w:rsidRPr="00397774" w:rsidRDefault="0038124F" w:rsidP="007C58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7C58CF" w:rsidRPr="00397774">
        <w:rPr>
          <w:rFonts w:ascii="Times New Roman" w:hAnsi="Times New Roman" w:cs="Times New Roman"/>
          <w:b/>
          <w:sz w:val="28"/>
          <w:szCs w:val="28"/>
        </w:rPr>
        <w:t>. Составление проекта бюджета городского округа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1. Проект бюджета городского округа составляется на основе прогноза социально-экономического развития городского округа в целях финансового обеспечения расходных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городского округа устанавливаются Администрацией городского округа в соответствии с Бюджетным </w:t>
      </w:r>
      <w:hyperlink r:id="rId34" w:history="1">
        <w:r w:rsidRPr="00A049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и принимаемым</w:t>
      </w:r>
      <w:r w:rsidR="00F458D0">
        <w:rPr>
          <w:rFonts w:ascii="Times New Roman" w:hAnsi="Times New Roman" w:cs="Times New Roman"/>
          <w:sz w:val="28"/>
          <w:szCs w:val="28"/>
        </w:rPr>
        <w:t>и</w:t>
      </w:r>
      <w:r w:rsidRPr="00A0496A">
        <w:rPr>
          <w:rFonts w:ascii="Times New Roman" w:hAnsi="Times New Roman" w:cs="Times New Roman"/>
          <w:sz w:val="28"/>
          <w:szCs w:val="28"/>
        </w:rPr>
        <w:t xml:space="preserve"> с соблюдением его требований муниципальными правовыми актами Совета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55" w:rsidRDefault="007C58CF" w:rsidP="00B74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Проект бюджета городского округа составляется и утверждается сроком на три года (на очередной финансовый год и плановый период).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2. Составление проекта бюджета городского округа </w:t>
      </w:r>
      <w:r w:rsidR="00B74A65">
        <w:rPr>
          <w:rFonts w:ascii="Times New Roman" w:hAnsi="Times New Roman" w:cs="Times New Roman"/>
          <w:sz w:val="28"/>
          <w:szCs w:val="28"/>
        </w:rPr>
        <w:t>–</w:t>
      </w:r>
      <w:r w:rsidRPr="00A0496A">
        <w:rPr>
          <w:rFonts w:ascii="Times New Roman" w:hAnsi="Times New Roman" w:cs="Times New Roman"/>
          <w:sz w:val="28"/>
          <w:szCs w:val="28"/>
        </w:rPr>
        <w:t xml:space="preserve"> исключительная прерогатива Администрации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55" w:rsidRDefault="007C58CF" w:rsidP="00B74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Непосредственное составление проекта бюджета городского округа осуществляет Финансовое 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55" w:rsidRPr="00B74A65" w:rsidRDefault="007C58CF" w:rsidP="00B74A6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60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46">
        <w:rPr>
          <w:rFonts w:ascii="Times New Roman" w:hAnsi="Times New Roman" w:cs="Times New Roman"/>
          <w:sz w:val="28"/>
          <w:szCs w:val="28"/>
        </w:rPr>
        <w:t>Одновременно с проектом бюджета городского округа главе Администрации городского округа для внесения в Совет городского округа представляется прогноз социально-экономического развития городского округа.</w:t>
      </w:r>
    </w:p>
    <w:p w:rsidR="00C07F55" w:rsidRDefault="007C58CF" w:rsidP="00B74A6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4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6A">
        <w:rPr>
          <w:rFonts w:ascii="Times New Roman" w:hAnsi="Times New Roman" w:cs="Times New Roman"/>
          <w:sz w:val="28"/>
          <w:szCs w:val="28"/>
        </w:rPr>
        <w:t>Внесение Финансовым управлением проекта решения о бюджете городского округа в Администрацию городского округа осуществляется в сроки, установленные муниципальными правовыми актами Администрации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CF" w:rsidRDefault="007C58CF" w:rsidP="007C58C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5B">
        <w:rPr>
          <w:rFonts w:ascii="Times New Roman" w:hAnsi="Times New Roman" w:cs="Times New Roman"/>
          <w:sz w:val="28"/>
          <w:szCs w:val="28"/>
        </w:rPr>
        <w:t xml:space="preserve">5. Решением Совета городского округа о бюджете городского округа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очередной финансовый год и плановый период, </w:t>
      </w:r>
      <w:r w:rsidR="00C07F55">
        <w:rPr>
          <w:rFonts w:ascii="Times New Roman" w:hAnsi="Times New Roman" w:cs="Times New Roman"/>
          <w:sz w:val="28"/>
          <w:szCs w:val="28"/>
        </w:rPr>
        <w:t xml:space="preserve">и </w:t>
      </w:r>
      <w:r w:rsidR="00A47075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бюджетов на очередной финансовый год и плановый период, </w:t>
      </w:r>
      <w:r w:rsidRPr="009C575B">
        <w:rPr>
          <w:rFonts w:ascii="Times New Roman" w:hAnsi="Times New Roman" w:cs="Times New Roman"/>
          <w:sz w:val="28"/>
          <w:szCs w:val="28"/>
        </w:rPr>
        <w:t>а также по разделам и подразделам классификации расходов бюджетов в случаях, установленных муниципальным правовым актом Совета городского округа, и ведомственная структура расходов бюджета городского округа на очередной финансовый год и плановый период по главным распорядителям средств бюджета, разделам, подразделам и (или) целевым статьям (муниципальным программам и непрограммным направлениям деятельности), группам видов расходов классификации расходов бюджетов.</w:t>
      </w:r>
    </w:p>
    <w:p w:rsidR="00A47075" w:rsidRPr="00A0496A" w:rsidRDefault="00A47075" w:rsidP="007C58C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CF" w:rsidRPr="00397774" w:rsidRDefault="0038124F" w:rsidP="007C58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="007C58CF" w:rsidRPr="00397774">
        <w:rPr>
          <w:rFonts w:ascii="Times New Roman" w:hAnsi="Times New Roman" w:cs="Times New Roman"/>
          <w:b/>
          <w:sz w:val="28"/>
          <w:szCs w:val="28"/>
        </w:rPr>
        <w:t>. Решение Совета городского округа о бюджете городского округа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075" w:rsidRDefault="007C58CF" w:rsidP="00B74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1. В решении Совета городского округа о бюджете городского округа должны содержаться основные характеристики бюджета городского округа, к которым относятся общий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Pr="00A0496A">
        <w:rPr>
          <w:rFonts w:ascii="Times New Roman" w:hAnsi="Times New Roman" w:cs="Times New Roman"/>
          <w:sz w:val="28"/>
          <w:szCs w:val="28"/>
        </w:rPr>
        <w:t xml:space="preserve"> доходов бюджета городского округа, общий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Pr="00A0496A">
        <w:rPr>
          <w:rFonts w:ascii="Times New Roman" w:hAnsi="Times New Roman" w:cs="Times New Roman"/>
          <w:sz w:val="28"/>
          <w:szCs w:val="28"/>
        </w:rPr>
        <w:t xml:space="preserve"> расходов бюджета городского округа, дефицит (профицит) бюджета городского округа, а также иные показатели, установленные Бюджетным </w:t>
      </w:r>
      <w:hyperlink r:id="rId35" w:history="1">
        <w:r w:rsidRPr="00A049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>, законами Республики Башкортостан, решениями Совета городского округа (кроме решения Совета городского округа о бюджете городского округа).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2. Решением Совета городского округа о бюджете городского округа утверждаются: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1) </w:t>
      </w:r>
      <w:r w:rsidRPr="00AA6672">
        <w:rPr>
          <w:rFonts w:ascii="Times New Roman" w:hAnsi="Times New Roman" w:cs="Times New Roman"/>
          <w:sz w:val="28"/>
          <w:szCs w:val="28"/>
        </w:rPr>
        <w:t>доходы бюджета городского округа по кодам видов доходов, подвидов доходов, относящихся к доходам бюджета городского округа;</w:t>
      </w:r>
      <w:r w:rsidRPr="00B3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CF" w:rsidRPr="00A0496A" w:rsidRDefault="00B355DE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58CF" w:rsidRPr="00A0496A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видов расходов и по целевым статьям (муниципальным программам городского округа и непрограммным направлениям деятельности), группам видов расходов классификации расходов бюджета городского округа на очередной финансовый год и плановый период;</w:t>
      </w:r>
    </w:p>
    <w:p w:rsidR="007C58CF" w:rsidRPr="00A0496A" w:rsidRDefault="00B355DE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8CF" w:rsidRPr="00A0496A">
        <w:rPr>
          <w:rFonts w:ascii="Times New Roman" w:hAnsi="Times New Roman" w:cs="Times New Roman"/>
          <w:sz w:val="28"/>
          <w:szCs w:val="28"/>
        </w:rPr>
        <w:t>) ведомственная структура расходов бюджета городского округа на очередной финансовый год и плановый период по главным распорядителям средств бюджета городского округа, целевым статьям (муниципальным программам городского округа и непрограммным направлениям деятельности), группам видов расходов классификации расходов бюджетов;</w:t>
      </w:r>
    </w:p>
    <w:p w:rsidR="007C58CF" w:rsidRPr="00A0496A" w:rsidRDefault="00B355DE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) общий </w:t>
      </w:r>
      <w:r w:rsidR="007C58CF">
        <w:rPr>
          <w:rFonts w:ascii="Times New Roman" w:hAnsi="Times New Roman" w:cs="Times New Roman"/>
          <w:sz w:val="28"/>
          <w:szCs w:val="28"/>
        </w:rPr>
        <w:t>объём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 бюджетных ассигнований, направляемых на исполнение публичных нормативных обязательств;</w:t>
      </w:r>
    </w:p>
    <w:p w:rsidR="007C58CF" w:rsidRPr="00A0496A" w:rsidRDefault="00B355DE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) </w:t>
      </w:r>
      <w:r w:rsidR="007C58CF">
        <w:rPr>
          <w:rFonts w:ascii="Times New Roman" w:hAnsi="Times New Roman" w:cs="Times New Roman"/>
          <w:sz w:val="28"/>
          <w:szCs w:val="28"/>
        </w:rPr>
        <w:t>объём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7C58CF" w:rsidRPr="00A0496A" w:rsidRDefault="00B355DE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) общий </w:t>
      </w:r>
      <w:r w:rsidR="007C58CF">
        <w:rPr>
          <w:rFonts w:ascii="Times New Roman" w:hAnsi="Times New Roman" w:cs="Times New Roman"/>
          <w:sz w:val="28"/>
          <w:szCs w:val="28"/>
        </w:rPr>
        <w:t>объём условно утверждаемых (утверждё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нных) расходов на первый год планового периода в </w:t>
      </w:r>
      <w:r w:rsidR="007C58CF">
        <w:rPr>
          <w:rFonts w:ascii="Times New Roman" w:hAnsi="Times New Roman" w:cs="Times New Roman"/>
          <w:sz w:val="28"/>
          <w:szCs w:val="28"/>
        </w:rPr>
        <w:t>объём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е не менее 2,5 процента общего </w:t>
      </w:r>
      <w:r w:rsidR="007C58CF">
        <w:rPr>
          <w:rFonts w:ascii="Times New Roman" w:hAnsi="Times New Roman" w:cs="Times New Roman"/>
          <w:sz w:val="28"/>
          <w:szCs w:val="28"/>
        </w:rPr>
        <w:t>объёма расходов бюджета (без учё</w:t>
      </w:r>
      <w:r w:rsidR="007C58CF" w:rsidRPr="00A0496A">
        <w:rPr>
          <w:rFonts w:ascii="Times New Roman" w:hAnsi="Times New Roman" w:cs="Times New Roman"/>
          <w:sz w:val="28"/>
          <w:szCs w:val="28"/>
        </w:rPr>
        <w:t>та расходов</w:t>
      </w:r>
      <w:r w:rsidR="007C58CF">
        <w:rPr>
          <w:rFonts w:ascii="Times New Roman" w:hAnsi="Times New Roman" w:cs="Times New Roman"/>
          <w:sz w:val="28"/>
          <w:szCs w:val="28"/>
        </w:rPr>
        <w:t xml:space="preserve"> бюджета, предусмотренных за счё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т межбюджетных трансфертов из других бюджетов бюджетной системы Российской Федерации, имеющих целевое назначение), на второй год планового периода в </w:t>
      </w:r>
      <w:r w:rsidR="007C58CF">
        <w:rPr>
          <w:rFonts w:ascii="Times New Roman" w:hAnsi="Times New Roman" w:cs="Times New Roman"/>
          <w:sz w:val="28"/>
          <w:szCs w:val="28"/>
        </w:rPr>
        <w:t>объём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е не менее 5 процентов общего </w:t>
      </w:r>
      <w:r w:rsidR="007C58CF">
        <w:rPr>
          <w:rFonts w:ascii="Times New Roman" w:hAnsi="Times New Roman" w:cs="Times New Roman"/>
          <w:sz w:val="28"/>
          <w:szCs w:val="28"/>
        </w:rPr>
        <w:t>объёма расходов бюджета (без учё</w:t>
      </w:r>
      <w:r w:rsidR="007C58CF" w:rsidRPr="00A0496A">
        <w:rPr>
          <w:rFonts w:ascii="Times New Roman" w:hAnsi="Times New Roman" w:cs="Times New Roman"/>
          <w:sz w:val="28"/>
          <w:szCs w:val="28"/>
        </w:rPr>
        <w:t>та расходов</w:t>
      </w:r>
      <w:r w:rsidR="007C58CF">
        <w:rPr>
          <w:rFonts w:ascii="Times New Roman" w:hAnsi="Times New Roman" w:cs="Times New Roman"/>
          <w:sz w:val="28"/>
          <w:szCs w:val="28"/>
        </w:rPr>
        <w:t xml:space="preserve"> бюджета, предусмотренных за счё</w:t>
      </w:r>
      <w:r w:rsidR="007C58CF" w:rsidRPr="00A0496A">
        <w:rPr>
          <w:rFonts w:ascii="Times New Roman" w:hAnsi="Times New Roman" w:cs="Times New Roman"/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назначение);</w:t>
      </w:r>
    </w:p>
    <w:p w:rsidR="007C58CF" w:rsidRPr="00A0496A" w:rsidRDefault="00B355DE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58CF" w:rsidRPr="00A0496A">
        <w:rPr>
          <w:rFonts w:ascii="Times New Roman" w:hAnsi="Times New Roman" w:cs="Times New Roman"/>
          <w:sz w:val="28"/>
          <w:szCs w:val="28"/>
        </w:rPr>
        <w:t>) источники финансирования дефицита бюджета городского округа на очередной финансовый год и плановый период;</w:t>
      </w:r>
    </w:p>
    <w:p w:rsidR="00A47075" w:rsidRDefault="00B355DE" w:rsidP="00B74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58CF" w:rsidRPr="00A0496A">
        <w:rPr>
          <w:rFonts w:ascii="Times New Roman" w:hAnsi="Times New Roman" w:cs="Times New Roman"/>
          <w:sz w:val="28"/>
          <w:szCs w:val="28"/>
        </w:rPr>
        <w:t>) верхний предел муниципального внутреннего долга</w:t>
      </w:r>
      <w:r w:rsidR="007C58CF">
        <w:rPr>
          <w:rFonts w:ascii="Times New Roman" w:hAnsi="Times New Roman" w:cs="Times New Roman"/>
          <w:sz w:val="28"/>
          <w:szCs w:val="28"/>
        </w:rPr>
        <w:t>, муниципального внешнего долга</w:t>
      </w:r>
      <w:r w:rsidR="007C58CF" w:rsidRPr="00A0496A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</w:t>
      </w:r>
      <w:r>
        <w:rPr>
          <w:rFonts w:ascii="Times New Roman" w:hAnsi="Times New Roman" w:cs="Times New Roman"/>
          <w:sz w:val="28"/>
          <w:szCs w:val="28"/>
        </w:rPr>
        <w:t>олга по муниципальным гарантиям.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3. Решением Совета городского округа о бюджете городского округа может быть предусмотрено использование доходов бюджета городского округа по отдельным видам (подвидам) неналоговых доходов, предлагаемых к введению (отражению в бюджете городского округа), начиная с очередного финансового года, на цели, установленные решением Совета городского округа о бюджете городского округа, сверх соответствующих бюджетных ассигнований и (или) общего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Pr="00A0496A">
        <w:rPr>
          <w:rFonts w:ascii="Times New Roman" w:hAnsi="Times New Roman" w:cs="Times New Roman"/>
          <w:sz w:val="28"/>
          <w:szCs w:val="28"/>
        </w:rPr>
        <w:t>а расходов бюджета городского округа.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CF" w:rsidRPr="00397774" w:rsidRDefault="007C58CF" w:rsidP="007C58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7774">
        <w:rPr>
          <w:rFonts w:ascii="Times New Roman" w:hAnsi="Times New Roman" w:cs="Times New Roman"/>
          <w:b/>
          <w:sz w:val="28"/>
          <w:szCs w:val="28"/>
        </w:rPr>
        <w:t>С</w:t>
      </w:r>
      <w:r w:rsidR="0038124F">
        <w:rPr>
          <w:rFonts w:ascii="Times New Roman" w:hAnsi="Times New Roman" w:cs="Times New Roman"/>
          <w:b/>
          <w:sz w:val="28"/>
          <w:szCs w:val="28"/>
        </w:rPr>
        <w:t>татья 12</w:t>
      </w:r>
      <w:r w:rsidRPr="00397774">
        <w:rPr>
          <w:rFonts w:ascii="Times New Roman" w:hAnsi="Times New Roman" w:cs="Times New Roman"/>
          <w:b/>
          <w:sz w:val="28"/>
          <w:szCs w:val="28"/>
        </w:rPr>
        <w:t>. Сроки, порядок представления проекта решения Совета городского округа о бюджете городского округа</w:t>
      </w:r>
    </w:p>
    <w:p w:rsidR="007C58CF" w:rsidRPr="00397774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8CF" w:rsidRDefault="007C58CF" w:rsidP="007C58CF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в срок до 15 ноября текущего года представляет на рассмотрение Совета городского округа разработанный Администрацией городского округа проект решения Совета городского округа о бюджете городского округа в порядке, установленном </w:t>
      </w:r>
      <w:hyperlink r:id="rId36" w:history="1">
        <w:r w:rsidRPr="00A0496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496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075" w:rsidRPr="00A0496A" w:rsidRDefault="00AA6672" w:rsidP="00B74A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5B">
        <w:rPr>
          <w:rFonts w:ascii="Times New Roman" w:hAnsi="Times New Roman" w:cs="Times New Roman"/>
          <w:sz w:val="28"/>
          <w:szCs w:val="28"/>
        </w:rPr>
        <w:t>Одновременно с проектом решения Совета городского округа о бюджете городского округа в Совет городского округа представляются документы и материалы, предусмотренные Бюджетным кодексом.</w:t>
      </w:r>
    </w:p>
    <w:p w:rsidR="00A47075" w:rsidRPr="00B74A65" w:rsidRDefault="007C58CF" w:rsidP="00B74A65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Проект решения Совета городского округа о бюджете г</w:t>
      </w:r>
      <w:r>
        <w:rPr>
          <w:rFonts w:ascii="Times New Roman" w:hAnsi="Times New Roman" w:cs="Times New Roman"/>
          <w:sz w:val="28"/>
          <w:szCs w:val="28"/>
        </w:rPr>
        <w:t>ородского округа считается внесё</w:t>
      </w:r>
      <w:r w:rsidRPr="00A0496A">
        <w:rPr>
          <w:rFonts w:ascii="Times New Roman" w:hAnsi="Times New Roman" w:cs="Times New Roman"/>
          <w:sz w:val="28"/>
          <w:szCs w:val="28"/>
        </w:rPr>
        <w:t>нным в срок, если он представлен в Совет городского округа до 18 часов 15 ноября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CF" w:rsidRPr="00A0496A" w:rsidRDefault="007C58CF" w:rsidP="007C58CF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6A">
        <w:rPr>
          <w:rFonts w:ascii="Times New Roman" w:hAnsi="Times New Roman" w:cs="Times New Roman"/>
          <w:sz w:val="28"/>
          <w:szCs w:val="28"/>
        </w:rPr>
        <w:t>Проект решения Совета городского округа о бюджете городского округа на очередной финансовый год и плановый пер</w:t>
      </w:r>
      <w:r>
        <w:rPr>
          <w:rFonts w:ascii="Times New Roman" w:hAnsi="Times New Roman" w:cs="Times New Roman"/>
          <w:sz w:val="28"/>
          <w:szCs w:val="28"/>
        </w:rPr>
        <w:t>иод уточняет показатели утверждё</w:t>
      </w:r>
      <w:r w:rsidRPr="00A0496A">
        <w:rPr>
          <w:rFonts w:ascii="Times New Roman" w:hAnsi="Times New Roman" w:cs="Times New Roman"/>
          <w:sz w:val="28"/>
          <w:szCs w:val="28"/>
        </w:rPr>
        <w:t>нного бюджета городского округа планового периода и утверждает показатели второго года планового периода составляемого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384" w:rsidRPr="00687384" w:rsidRDefault="00687384" w:rsidP="00687384">
      <w:pPr>
        <w:pStyle w:val="ConsPlusNormal"/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58CF" w:rsidRPr="00A40D46" w:rsidRDefault="007C58CF" w:rsidP="007C58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92">
        <w:rPr>
          <w:rFonts w:ascii="Times New Roman" w:hAnsi="Times New Roman" w:cs="Times New Roman"/>
          <w:b/>
          <w:sz w:val="28"/>
          <w:szCs w:val="28"/>
        </w:rPr>
        <w:tab/>
      </w:r>
      <w:r w:rsidR="0038124F">
        <w:rPr>
          <w:rFonts w:ascii="Times New Roman" w:hAnsi="Times New Roman" w:cs="Times New Roman"/>
          <w:b/>
          <w:sz w:val="28"/>
          <w:szCs w:val="28"/>
        </w:rPr>
        <w:t>Статья 13</w:t>
      </w:r>
      <w:r w:rsidRPr="00A40D46">
        <w:rPr>
          <w:rFonts w:ascii="Times New Roman" w:hAnsi="Times New Roman" w:cs="Times New Roman"/>
          <w:b/>
          <w:sz w:val="28"/>
          <w:szCs w:val="28"/>
        </w:rPr>
        <w:t>. Публичные слушания</w:t>
      </w:r>
      <w:r w:rsidRPr="009C575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40D46">
        <w:rPr>
          <w:rFonts w:ascii="Times New Roman" w:hAnsi="Times New Roman" w:cs="Times New Roman"/>
          <w:b/>
          <w:sz w:val="28"/>
          <w:szCs w:val="28"/>
        </w:rPr>
        <w:t xml:space="preserve"> проекту бюджета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8CF" w:rsidRPr="00A40D46" w:rsidRDefault="007C58CF" w:rsidP="007C58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075" w:rsidRPr="00B74A65" w:rsidRDefault="007C58CF" w:rsidP="00B74A65">
      <w:pPr>
        <w:pStyle w:val="ConsPlusNormal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0D46">
        <w:rPr>
          <w:rFonts w:ascii="Times New Roman" w:hAnsi="Times New Roman" w:cs="Times New Roman"/>
          <w:sz w:val="28"/>
          <w:szCs w:val="28"/>
        </w:rPr>
        <w:t xml:space="preserve">Проект решения Совета городского округа о бюджете городского округа подлежит </w:t>
      </w:r>
      <w:r w:rsidR="00AA6672" w:rsidRPr="009C575B">
        <w:rPr>
          <w:rFonts w:ascii="Times New Roman" w:hAnsi="Times New Roman" w:cs="Times New Roman"/>
          <w:sz w:val="28"/>
          <w:szCs w:val="28"/>
        </w:rPr>
        <w:t>официальному опубликованию (</w:t>
      </w:r>
      <w:r w:rsidRPr="009C575B">
        <w:rPr>
          <w:rFonts w:ascii="Times New Roman" w:hAnsi="Times New Roman" w:cs="Times New Roman"/>
          <w:sz w:val="28"/>
          <w:szCs w:val="28"/>
        </w:rPr>
        <w:t>размещению</w:t>
      </w:r>
      <w:r w:rsidR="00AA6672" w:rsidRPr="009C575B">
        <w:rPr>
          <w:rFonts w:ascii="Times New Roman" w:hAnsi="Times New Roman" w:cs="Times New Roman"/>
          <w:sz w:val="28"/>
          <w:szCs w:val="28"/>
        </w:rPr>
        <w:t>)</w:t>
      </w:r>
      <w:r w:rsidRPr="00A40D46">
        <w:rPr>
          <w:rFonts w:ascii="Times New Roman" w:hAnsi="Times New Roman" w:cs="Times New Roman"/>
          <w:sz w:val="28"/>
          <w:szCs w:val="28"/>
        </w:rPr>
        <w:t xml:space="preserve"> на </w:t>
      </w:r>
      <w:r w:rsidRPr="009C575B">
        <w:rPr>
          <w:rFonts w:ascii="Times New Roman" w:hAnsi="Times New Roman" w:cs="Times New Roman"/>
          <w:sz w:val="28"/>
          <w:szCs w:val="28"/>
        </w:rPr>
        <w:t xml:space="preserve">официальном сайте Совета городского округа </w:t>
      </w:r>
      <w:r w:rsidRPr="009C575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C575B">
        <w:rPr>
          <w:rFonts w:ascii="Times New Roman" w:hAnsi="Times New Roman" w:cs="Times New Roman"/>
          <w:color w:val="000000"/>
          <w:sz w:val="28"/>
          <w:szCs w:val="28"/>
          <w:lang w:val="en-US"/>
        </w:rPr>
        <w:t>gorsovet</w:t>
      </w:r>
      <w:proofErr w:type="spellEnd"/>
      <w:r w:rsidRPr="009C575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C575B">
        <w:rPr>
          <w:rFonts w:ascii="Times New Roman" w:hAnsi="Times New Roman" w:cs="Times New Roman"/>
          <w:color w:val="000000"/>
          <w:sz w:val="28"/>
          <w:szCs w:val="28"/>
          <w:lang w:val="en-US"/>
        </w:rPr>
        <w:t>ufa</w:t>
      </w:r>
      <w:proofErr w:type="spellEnd"/>
      <w:r w:rsidRPr="009C575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C575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C575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47075" w:rsidRPr="00B74A65" w:rsidRDefault="007C58CF" w:rsidP="00A47075">
      <w:pPr>
        <w:pStyle w:val="ConsPlusNormal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575B">
        <w:rPr>
          <w:rFonts w:ascii="Times New Roman" w:hAnsi="Times New Roman" w:cs="Times New Roman"/>
          <w:sz w:val="28"/>
          <w:szCs w:val="28"/>
        </w:rPr>
        <w:t>По проекту решения Совета городского округа о бюджете городского округа Советом городского округа проводятся публичные слуш</w:t>
      </w:r>
      <w:r w:rsidR="00A47075">
        <w:rPr>
          <w:rFonts w:ascii="Times New Roman" w:hAnsi="Times New Roman" w:cs="Times New Roman"/>
          <w:sz w:val="28"/>
          <w:szCs w:val="28"/>
        </w:rPr>
        <w:t>ания</w:t>
      </w:r>
      <w:r w:rsidR="00B74A65">
        <w:rPr>
          <w:rFonts w:ascii="Times New Roman" w:hAnsi="Times New Roman" w:cs="Times New Roman"/>
          <w:sz w:val="28"/>
          <w:szCs w:val="28"/>
        </w:rPr>
        <w:t>.</w:t>
      </w:r>
    </w:p>
    <w:p w:rsidR="007C58CF" w:rsidRPr="00A40D46" w:rsidRDefault="007C58CF" w:rsidP="007C58CF">
      <w:pPr>
        <w:pStyle w:val="ConsPlusNormal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575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</w:t>
      </w:r>
      <w:r w:rsidRPr="00A40D46">
        <w:rPr>
          <w:rFonts w:ascii="Times New Roman" w:hAnsi="Times New Roman" w:cs="Times New Roman"/>
          <w:sz w:val="28"/>
          <w:szCs w:val="28"/>
        </w:rPr>
        <w:t>по проекту бюджета городского округа производится в порядке, установленном решениями Совета городского округа.</w:t>
      </w:r>
    </w:p>
    <w:p w:rsidR="007C58CF" w:rsidRDefault="007C58CF" w:rsidP="007C58CF">
      <w:pPr>
        <w:pStyle w:val="ConsPlusNormal"/>
        <w:tabs>
          <w:tab w:val="left" w:pos="851"/>
        </w:tabs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CF" w:rsidRPr="00397774" w:rsidRDefault="0038124F" w:rsidP="007C58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  <w:r w:rsidR="007C58CF" w:rsidRPr="00397774">
        <w:rPr>
          <w:rFonts w:ascii="Times New Roman" w:hAnsi="Times New Roman" w:cs="Times New Roman"/>
          <w:b/>
          <w:sz w:val="28"/>
          <w:szCs w:val="28"/>
        </w:rPr>
        <w:t xml:space="preserve">. Порядок подготовки и рассмотрения проекта решения Совета городского округа о бюджете городского округа </w:t>
      </w:r>
    </w:p>
    <w:p w:rsidR="007C58CF" w:rsidRPr="00A0496A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CF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рассмотрение проекта решения Совета городского округа о бюджете городского округа производится в порядке, установленном решениями Совета городского округа.</w:t>
      </w:r>
    </w:p>
    <w:p w:rsidR="00221923" w:rsidRDefault="00221923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CF" w:rsidRDefault="00FE7F2B" w:rsidP="007C58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8124F">
        <w:rPr>
          <w:rFonts w:ascii="Times New Roman" w:hAnsi="Times New Roman" w:cs="Times New Roman"/>
          <w:b/>
          <w:sz w:val="28"/>
          <w:szCs w:val="28"/>
        </w:rPr>
        <w:t>татья 15</w:t>
      </w:r>
      <w:r w:rsidR="007C58CF" w:rsidRPr="00397774">
        <w:rPr>
          <w:rFonts w:ascii="Times New Roman" w:hAnsi="Times New Roman" w:cs="Times New Roman"/>
          <w:b/>
          <w:sz w:val="28"/>
          <w:szCs w:val="28"/>
        </w:rPr>
        <w:t>. Внесение изменений в решение Совета городского округа о бюджете городского округа</w:t>
      </w:r>
    </w:p>
    <w:p w:rsidR="007C58CF" w:rsidRPr="00397774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8CF" w:rsidRDefault="007C58CF" w:rsidP="007C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решение Совета городского округа о бюджете городского округа производится в порядке, установленном решениями Совета городского округа.</w:t>
      </w:r>
    </w:p>
    <w:p w:rsidR="00B7538D" w:rsidRPr="00A0496A" w:rsidRDefault="00B7538D" w:rsidP="00B75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DE8" w:rsidRPr="008D5DE8" w:rsidRDefault="008D5DE8" w:rsidP="008D5D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</w:t>
      </w:r>
    </w:p>
    <w:p w:rsidR="008D5DE8" w:rsidRPr="008D5DE8" w:rsidRDefault="008D5DE8" w:rsidP="008D5D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r w:rsidR="009C575B" w:rsidRPr="009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</w:t>
      </w:r>
      <w:r w:rsidR="009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городского округа</w:t>
      </w:r>
    </w:p>
    <w:p w:rsidR="00B7538D" w:rsidRPr="00B7538D" w:rsidRDefault="00B7538D" w:rsidP="0075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3A8" w:rsidRPr="009C575B" w:rsidRDefault="0038124F" w:rsidP="003223A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2A">
        <w:rPr>
          <w:rFonts w:ascii="Times New Roman" w:hAnsi="Times New Roman" w:cs="Times New Roman"/>
          <w:b/>
          <w:sz w:val="28"/>
          <w:szCs w:val="28"/>
        </w:rPr>
        <w:t>Статья 16</w:t>
      </w:r>
      <w:r w:rsidR="003223A8" w:rsidRPr="008E0B2A">
        <w:rPr>
          <w:rFonts w:ascii="Times New Roman" w:hAnsi="Times New Roman" w:cs="Times New Roman"/>
          <w:b/>
          <w:sz w:val="28"/>
          <w:szCs w:val="28"/>
        </w:rPr>
        <w:t>. Дополнительные основания для внесения изменений в сводную бюджетную роспись бюджета городского округа</w:t>
      </w:r>
    </w:p>
    <w:p w:rsidR="003223A8" w:rsidRPr="009C575B" w:rsidRDefault="003223A8" w:rsidP="003223A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5B" w:rsidRDefault="009C575B" w:rsidP="0032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решениями 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– начальника Финансового управления (далее – начальник Финансового управления)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основаниям, установленным Бюджетным кодексом, может осуществляться внесение изменений в сводную бюджетную роспись без внесения изменений в решение Совета городского округа о бюджете городского округа по следующим основаниям:</w:t>
      </w:r>
    </w:p>
    <w:p w:rsidR="009C575B" w:rsidRPr="00F819D4" w:rsidRDefault="009C575B" w:rsidP="008E0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B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изменения наименования главного распорядителя средств бюджета городского округа и (или</w:t>
      </w:r>
      <w:r w:rsidRPr="00F8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E7F2B" w:rsidRPr="00F8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системы исполнительно-распорядительных</w:t>
      </w:r>
      <w:r w:rsidRPr="00F8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</w:t>
      </w:r>
      <w:r w:rsidR="00FE7F2B" w:rsidRPr="00F8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F8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192E" w:rsidRPr="00F8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решениями Администрации городского округа</w:t>
      </w:r>
      <w:r w:rsidRPr="00F8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575B" w:rsidRPr="009C575B" w:rsidRDefault="009C575B" w:rsidP="009C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перераспределения бюджетных ассигнований между главными распорядителями средств бюджета городского округа</w:t>
      </w:r>
      <w:r w:rsidRPr="00D17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разделами, подразделами, целевыми статьями, видами расходов классификации расходов бюд</w:t>
      </w:r>
      <w:r w:rsidR="00FE7F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жетов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Администрации городского округа;</w:t>
      </w:r>
    </w:p>
    <w:p w:rsidR="00AF0F7B" w:rsidRPr="009C575B" w:rsidRDefault="00AF0F7B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</w:t>
      </w:r>
      <w:r w:rsidRPr="009C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городского ок</w:t>
      </w:r>
      <w:r w:rsidR="00FE7F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</w:t>
      </w:r>
      <w:r w:rsidR="00D17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92E" w:rsidRP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2E" w:rsidRPr="00D178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решениями Администрации городского округа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F7B" w:rsidRPr="009C575B" w:rsidRDefault="00AF0F7B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увеличения бюджетных ассигнований за счёт остатков средств бюджета городского округа на начало текущего финансового года в объёме, не превышающем разницы между остатками, образовавшимися</w:t>
      </w:r>
      <w:r w:rsidR="0046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неполным использованием бюджетных ассигнований в ходе исполнения бюджета городского ок</w:t>
      </w:r>
      <w:r w:rsidR="006873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в отчётном финансовом году</w:t>
      </w:r>
      <w:r w:rsidR="0046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суммой увеличения бюдж</w:t>
      </w:r>
      <w:r w:rsidR="0041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етных ассигнований, в случаях, 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Бюджетным кодексом, на финансовое обеспечение расходных обязател</w:t>
      </w:r>
      <w:r w:rsidR="00FE7F2B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</w:t>
      </w:r>
      <w:r w:rsidR="00F6192E" w:rsidRP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Администрации городского округа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F7B" w:rsidRPr="009C575B" w:rsidRDefault="00AF0F7B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увеличения бюджетных ассигнований за счёт остатков средств бюджета городского округа на начало текущего финансового года в объёме, не превышающем остатка неиспользованных на начало текущего финансового года межбюджетных трансфертов, поступивших из вышестоящего бюд</w:t>
      </w:r>
      <w:r w:rsidR="00FE7F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</w:t>
      </w:r>
      <w:r w:rsidR="00BC4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92E" w:rsidRP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Администрации городского округа</w:t>
      </w:r>
      <w:r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F7B" w:rsidRPr="009C575B" w:rsidRDefault="0046310C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увеличения бюджетных ассигнований за счёт остатков средств бюджета городского округа на на</w:t>
      </w:r>
      <w:r w:rsidR="0046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 текущего финансового года 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объёме, не превышающем остатка неиспользованных на начало текущего финансового года целевых безвозмездных поступлений, </w:t>
      </w:r>
      <w:r w:rsidR="003743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5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оступивших</w:t>
      </w:r>
      <w:r w:rsidR="0046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и физичес</w:t>
      </w:r>
      <w:r w:rsidR="00FE7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лиц</w:t>
      </w:r>
      <w:r w:rsidR="00BC4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92E" w:rsidRP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Администрации городского округа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F7B" w:rsidRPr="009C575B" w:rsidRDefault="0046310C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утверждения муниципальных программ городского округа и внесения изменений в муниципальные программы городского о</w:t>
      </w:r>
      <w:r w:rsidR="00FE7F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F6192E" w:rsidRP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Администрации городского округа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F7B" w:rsidRPr="009C575B" w:rsidRDefault="0046310C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осуществления выплат, сокращающих долговые обязательства городского </w:t>
      </w:r>
      <w:r w:rsidR="00AF0F7B" w:rsidRPr="00464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C4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92E" w:rsidRPr="0046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решениями Администрации городского округа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F7B" w:rsidRPr="00F024EB" w:rsidRDefault="0046310C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0F7B" w:rsidRPr="00F024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перераспределения бюджетных ассигнований между видами источников финансирования дефицита бюджета городского округа в ходе исполнения бюджета городского округа в пределах общего объёма бюджетных ассигнований по источникам финансирования дефицита бюджета городского округа, предусмотренных на соответствующий финансовый год;</w:t>
      </w:r>
    </w:p>
    <w:p w:rsidR="00AF0F7B" w:rsidRPr="009C575B" w:rsidRDefault="0046310C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использования средств Резервного фонда Администрации городского округа</w:t>
      </w:r>
      <w:r w:rsidR="00F6192E" w:rsidRP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Администрации городского округа</w:t>
      </w:r>
      <w:r w:rsidR="00AF0F7B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F7B" w:rsidRPr="00A03CE4" w:rsidRDefault="0046310C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F0F7B" w:rsidRPr="00A03CE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перераспределения бюджетных ассигнований в пределах, предусмотренных главным распорядителям средств бюджета городского округа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видами расходов классификации расходов бюджетов;</w:t>
      </w:r>
    </w:p>
    <w:p w:rsidR="00AF0F7B" w:rsidRPr="00A03CE4" w:rsidRDefault="0046310C" w:rsidP="00AF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0F7B" w:rsidRPr="00A0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городского округа, для </w:t>
      </w:r>
      <w:proofErr w:type="spellStart"/>
      <w:r w:rsidR="00AF0F7B" w:rsidRPr="00A03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AF0F7B" w:rsidRPr="00A0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вышестоящего бюджета;</w:t>
      </w:r>
    </w:p>
    <w:p w:rsidR="003223A8" w:rsidRPr="00B51072" w:rsidRDefault="0046310C" w:rsidP="00B51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A03CE4" w:rsidRPr="00A0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случае использования (перераспределения) иным образом зарезервированных в составе утвержденных бюджетных асси</w:t>
      </w:r>
      <w:r w:rsidR="0068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гнований</w:t>
      </w:r>
      <w:r w:rsidR="0049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в решении Совета городского округа</w:t>
      </w:r>
      <w:r w:rsidR="00A03CE4" w:rsidRPr="00A0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бюджете</w:t>
      </w:r>
      <w:r w:rsidR="0049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объё</w:t>
      </w:r>
      <w:r w:rsidR="00A03CE4" w:rsidRPr="00A0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68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направлений их использования</w:t>
      </w:r>
      <w:r w:rsidR="00F6192E" w:rsidRP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Администрации городского округа</w:t>
      </w:r>
      <w:r w:rsidR="00B5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23A8" w:rsidRPr="009C575B" w:rsidRDefault="00B51072" w:rsidP="0032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перераспределения бюджетных ассигно</w:t>
      </w:r>
      <w:r w:rsidR="000F5F5D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предусмотренных город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адресной инвестиционной программой;</w:t>
      </w:r>
    </w:p>
    <w:p w:rsidR="003223A8" w:rsidRPr="009C575B" w:rsidRDefault="00B51072" w:rsidP="0032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перераспределения бюджетных ассигнований </w:t>
      </w:r>
      <w:r w:rsidR="006873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5F5D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д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</w:t>
      </w:r>
      <w:r w:rsidR="000F5F5D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фонда городского округа</w:t>
      </w:r>
      <w:r w:rsidR="00AF0F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3A8" w:rsidRPr="00AF0F7B" w:rsidRDefault="00B51072" w:rsidP="0032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223A8" w:rsidRPr="00AF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0F7B" w:rsidRPr="00AF0F7B">
        <w:rPr>
          <w:rFonts w:ascii="Times New Roman" w:hAnsi="Times New Roman" w:cs="Times New Roman"/>
          <w:sz w:val="28"/>
          <w:szCs w:val="28"/>
        </w:rPr>
        <w:t>в случае вступления в силу законов, предусматри</w:t>
      </w:r>
      <w:r w:rsidR="00A91423">
        <w:rPr>
          <w:rFonts w:ascii="Times New Roman" w:hAnsi="Times New Roman" w:cs="Times New Roman"/>
          <w:sz w:val="28"/>
          <w:szCs w:val="28"/>
        </w:rPr>
        <w:t xml:space="preserve">вающих осуществление полномочий исполнительно-распорядительных органов городского округа </w:t>
      </w:r>
      <w:r w:rsidR="00AF0F7B" w:rsidRPr="00AF0F7B">
        <w:rPr>
          <w:rFonts w:ascii="Times New Roman" w:hAnsi="Times New Roman" w:cs="Times New Roman"/>
          <w:sz w:val="28"/>
          <w:szCs w:val="28"/>
        </w:rPr>
        <w:t xml:space="preserve">за счет субвенций из </w:t>
      </w:r>
      <w:r w:rsidR="00A91423">
        <w:rPr>
          <w:rFonts w:ascii="Times New Roman" w:hAnsi="Times New Roman" w:cs="Times New Roman"/>
          <w:sz w:val="28"/>
          <w:szCs w:val="28"/>
        </w:rPr>
        <w:t>вышестоящего</w:t>
      </w:r>
      <w:r w:rsidR="00AF0F7B" w:rsidRPr="00AF0F7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223A8" w:rsidRPr="009C575B" w:rsidRDefault="00B51072" w:rsidP="0032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сокращения и перераспре</w:t>
      </w:r>
      <w:r w:rsidR="00BC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бюджетных ассигнований 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бюджетных мер принуждения, предусмотренных Бюджетным кодексом;</w:t>
      </w:r>
    </w:p>
    <w:p w:rsidR="00412919" w:rsidRDefault="00B51072" w:rsidP="00464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перераспределения бю</w:t>
      </w:r>
      <w:r w:rsidR="00BC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джетных ассигнований, связанных 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и (или) уточнение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бюджетной и (или) дополнительной классификации, а также порядком их применения.</w:t>
      </w:r>
    </w:p>
    <w:p w:rsidR="003223A8" w:rsidRPr="003223A8" w:rsidRDefault="001F6A9A" w:rsidP="0032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дополнительные основания для внесения изменений в сводную бюджетную роспис</w:t>
      </w:r>
      <w:r w:rsidR="00D2477E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без внесения изменений в решение Совета городского округа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2477E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городского округа могут устанавливаться в решении Совета городского округа о бюджете городского округа</w:t>
      </w:r>
      <w:r w:rsidR="003223A8" w:rsidRP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AE2" w:rsidRDefault="001B0AE2" w:rsidP="003223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3859" w:rsidRPr="00D20DE1" w:rsidRDefault="0038124F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  <w:r w:rsidR="00553859" w:rsidRPr="00D20DE1">
        <w:rPr>
          <w:rFonts w:ascii="Times New Roman" w:hAnsi="Times New Roman" w:cs="Times New Roman"/>
          <w:b/>
          <w:sz w:val="28"/>
          <w:szCs w:val="28"/>
        </w:rPr>
        <w:t>. Использование остатков средств бюджета городского округа</w:t>
      </w:r>
    </w:p>
    <w:p w:rsidR="00553859" w:rsidRPr="00D20DE1" w:rsidRDefault="00553859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59" w:rsidRPr="00D20DE1" w:rsidRDefault="00553859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E1">
        <w:rPr>
          <w:rFonts w:ascii="Times New Roman" w:hAnsi="Times New Roman" w:cs="Times New Roman"/>
          <w:sz w:val="28"/>
          <w:szCs w:val="28"/>
        </w:rPr>
        <w:t xml:space="preserve">1. Остатки средств бюджета городского округа </w:t>
      </w:r>
      <w:r w:rsidR="00D20DE1">
        <w:rPr>
          <w:rFonts w:ascii="Times New Roman" w:hAnsi="Times New Roman" w:cs="Times New Roman"/>
          <w:sz w:val="28"/>
          <w:szCs w:val="28"/>
        </w:rPr>
        <w:t xml:space="preserve">(за исключением остатков средств вышестоящего бюджета) </w:t>
      </w:r>
      <w:r w:rsidRPr="00D20DE1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553859" w:rsidRPr="00D20DE1" w:rsidRDefault="00412919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859" w:rsidRPr="00D20DE1">
        <w:rPr>
          <w:rFonts w:ascii="Times New Roman" w:hAnsi="Times New Roman" w:cs="Times New Roman"/>
          <w:sz w:val="28"/>
          <w:szCs w:val="28"/>
        </w:rPr>
        <w:t>в объёме не более одной двенадцатой общего объёма расходов бюджета городского округа текущего финансового года направляются Администрацией городского округа на покрытие временных кассовых разрывов, возникающих в ходе исполнения бюджета городского округа;</w:t>
      </w:r>
    </w:p>
    <w:p w:rsidR="00553859" w:rsidRPr="00D20DE1" w:rsidRDefault="00412919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859" w:rsidRPr="00D20DE1">
        <w:rPr>
          <w:rFonts w:ascii="Times New Roman" w:hAnsi="Times New Roman" w:cs="Times New Roman"/>
          <w:sz w:val="28"/>
          <w:szCs w:val="28"/>
        </w:rPr>
        <w:t>в объёме, не превышающем сумму остатка неиспользованных бюджетных ассигнований, направляются в текущем финансовом году на увеличение бюджетных ассигнований на:</w:t>
      </w:r>
    </w:p>
    <w:p w:rsidR="00553859" w:rsidRPr="00D20DE1" w:rsidRDefault="00412919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53859" w:rsidRPr="00D20DE1">
        <w:rPr>
          <w:rFonts w:ascii="Times New Roman" w:hAnsi="Times New Roman" w:cs="Times New Roman"/>
          <w:sz w:val="28"/>
          <w:szCs w:val="28"/>
        </w:rPr>
        <w:t>оплату заключённых от имени городского округа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текущем финансовом году;</w:t>
      </w:r>
    </w:p>
    <w:p w:rsidR="00412919" w:rsidRPr="00D20DE1" w:rsidRDefault="00412919" w:rsidP="00464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53859" w:rsidRPr="00D20DE1">
        <w:rPr>
          <w:rFonts w:ascii="Times New Roman" w:hAnsi="Times New Roman" w:cs="Times New Roman"/>
          <w:sz w:val="28"/>
          <w:szCs w:val="28"/>
        </w:rPr>
        <w:t>предоставление субсидий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лицам, предоставление которых </w:t>
      </w:r>
      <w:r w:rsidR="00553859" w:rsidRPr="00D20DE1">
        <w:rPr>
          <w:rFonts w:ascii="Times New Roman" w:hAnsi="Times New Roman" w:cs="Times New Roman"/>
          <w:sz w:val="28"/>
          <w:szCs w:val="28"/>
        </w:rPr>
        <w:t>в отчётном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</w:t>
      </w:r>
      <w:r>
        <w:rPr>
          <w:rFonts w:ascii="Times New Roman" w:hAnsi="Times New Roman" w:cs="Times New Roman"/>
          <w:sz w:val="28"/>
          <w:szCs w:val="28"/>
        </w:rPr>
        <w:t>рых являлись указанные субсидии.</w:t>
      </w:r>
    </w:p>
    <w:p w:rsidR="00553859" w:rsidRPr="00D20DE1" w:rsidRDefault="00553859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2. При о</w:t>
      </w:r>
      <w:r w:rsidR="00080408"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тнесении городского округа к группе заё</w:t>
      </w:r>
      <w:r w:rsidR="0046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мщиков 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с высоким или средним уровнем долговой устойчивости остатки средств</w:t>
      </w:r>
      <w:r w:rsidR="00080408"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городского округа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</w:t>
      </w:r>
      <w:r w:rsidR="0046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чало текущего финансового года </w:t>
      </w:r>
      <w:r w:rsidR="00080408"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в объё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ме, не превышающем разницы ме</w:t>
      </w:r>
      <w:r w:rsidR="0046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жду остатками, образовавшимися 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неполным использованием бюджетных ассигнований в ходе исполнения</w:t>
      </w:r>
      <w:r w:rsidR="0046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080408"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 отчё</w:t>
      </w:r>
      <w:r w:rsidR="0046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тном финансовом году, 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и суммой ув</w:t>
      </w:r>
      <w:r w:rsidR="00D0352C">
        <w:rPr>
          <w:rFonts w:ascii="Times New Roman" w:hAnsi="Times New Roman" w:cs="Times New Roman"/>
          <w:color w:val="000000" w:themeColor="text1"/>
          <w:sz w:val="28"/>
          <w:szCs w:val="28"/>
        </w:rPr>
        <w:t>еличения бюджетных ассигнований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Бюджетным кодексом, направляются по реше</w:t>
      </w:r>
      <w:r w:rsidR="00080408"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нию Администрации городского округа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финансовое обеспечение расходных </w:t>
      </w:r>
      <w:r w:rsidR="00080408"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в порядке, определё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нном для внесения изменен</w:t>
      </w:r>
      <w:r w:rsidR="0046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в сводную бюджетную роспись 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80408"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настоящим Положением</w:t>
      </w:r>
      <w:r w:rsidRPr="00D2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3859" w:rsidRPr="00553859" w:rsidRDefault="00553859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59" w:rsidRDefault="0038124F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="00553859" w:rsidRPr="00D20DE1">
        <w:rPr>
          <w:rFonts w:ascii="Times New Roman" w:hAnsi="Times New Roman" w:cs="Times New Roman"/>
          <w:b/>
          <w:sz w:val="28"/>
          <w:szCs w:val="28"/>
        </w:rPr>
        <w:t>. Возврат остатков субсидии на финансовое обе</w:t>
      </w:r>
      <w:r w:rsidR="00080408" w:rsidRPr="00D20DE1">
        <w:rPr>
          <w:rFonts w:ascii="Times New Roman" w:hAnsi="Times New Roman" w:cs="Times New Roman"/>
          <w:b/>
          <w:sz w:val="28"/>
          <w:szCs w:val="28"/>
        </w:rPr>
        <w:t>спечение выполнения муниципаль</w:t>
      </w:r>
      <w:r w:rsidR="00553859" w:rsidRPr="00D20DE1">
        <w:rPr>
          <w:rFonts w:ascii="Times New Roman" w:hAnsi="Times New Roman" w:cs="Times New Roman"/>
          <w:b/>
          <w:sz w:val="28"/>
          <w:szCs w:val="28"/>
        </w:rPr>
        <w:t>ного задания</w:t>
      </w:r>
    </w:p>
    <w:p w:rsidR="0038124F" w:rsidRPr="00D20DE1" w:rsidRDefault="0038124F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59" w:rsidRPr="00553859" w:rsidRDefault="00553859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E1">
        <w:rPr>
          <w:rFonts w:ascii="Times New Roman" w:hAnsi="Times New Roman" w:cs="Times New Roman"/>
          <w:sz w:val="28"/>
          <w:szCs w:val="28"/>
        </w:rPr>
        <w:t>Остатки субсидий, предоставленных</w:t>
      </w:r>
      <w:r w:rsidR="00080408" w:rsidRPr="00D20DE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D20DE1">
        <w:rPr>
          <w:rFonts w:ascii="Times New Roman" w:hAnsi="Times New Roman" w:cs="Times New Roman"/>
          <w:sz w:val="28"/>
          <w:szCs w:val="28"/>
        </w:rPr>
        <w:t>ным бюджетным и автономным учр</w:t>
      </w:r>
      <w:r w:rsidR="00080408" w:rsidRPr="00D20DE1">
        <w:rPr>
          <w:rFonts w:ascii="Times New Roman" w:hAnsi="Times New Roman" w:cs="Times New Roman"/>
          <w:sz w:val="28"/>
          <w:szCs w:val="28"/>
        </w:rPr>
        <w:t>еждениям городского округа</w:t>
      </w:r>
      <w:r w:rsidRPr="00D20DE1">
        <w:rPr>
          <w:rFonts w:ascii="Times New Roman" w:hAnsi="Times New Roman" w:cs="Times New Roman"/>
          <w:sz w:val="28"/>
          <w:szCs w:val="28"/>
        </w:rPr>
        <w:t xml:space="preserve"> на финансовое обеспеч</w:t>
      </w:r>
      <w:r w:rsidR="00080408" w:rsidRPr="00D20DE1">
        <w:rPr>
          <w:rFonts w:ascii="Times New Roman" w:hAnsi="Times New Roman" w:cs="Times New Roman"/>
          <w:sz w:val="28"/>
          <w:szCs w:val="28"/>
        </w:rPr>
        <w:t>ение выполнения ими муниципального задания</w:t>
      </w:r>
      <w:r w:rsidR="00464438" w:rsidRPr="00D17815">
        <w:rPr>
          <w:rFonts w:ascii="Times New Roman" w:hAnsi="Times New Roman" w:cs="Times New Roman"/>
          <w:sz w:val="28"/>
          <w:szCs w:val="28"/>
        </w:rPr>
        <w:t>,</w:t>
      </w:r>
      <w:r w:rsidR="00080408" w:rsidRPr="00D20DE1">
        <w:rPr>
          <w:rFonts w:ascii="Times New Roman" w:hAnsi="Times New Roman" w:cs="Times New Roman"/>
          <w:sz w:val="28"/>
          <w:szCs w:val="28"/>
        </w:rPr>
        <w:t xml:space="preserve"> в объё</w:t>
      </w:r>
      <w:r w:rsidRPr="00D20DE1">
        <w:rPr>
          <w:rFonts w:ascii="Times New Roman" w:hAnsi="Times New Roman" w:cs="Times New Roman"/>
          <w:sz w:val="28"/>
          <w:szCs w:val="28"/>
        </w:rPr>
        <w:t>ме, соответствующем не дост</w:t>
      </w:r>
      <w:r w:rsidR="00080408" w:rsidRPr="00D20DE1">
        <w:rPr>
          <w:rFonts w:ascii="Times New Roman" w:hAnsi="Times New Roman" w:cs="Times New Roman"/>
          <w:sz w:val="28"/>
          <w:szCs w:val="28"/>
        </w:rPr>
        <w:t>игнутым показателям муниципаль</w:t>
      </w:r>
      <w:r w:rsidRPr="00D20DE1">
        <w:rPr>
          <w:rFonts w:ascii="Times New Roman" w:hAnsi="Times New Roman" w:cs="Times New Roman"/>
          <w:sz w:val="28"/>
          <w:szCs w:val="28"/>
        </w:rPr>
        <w:t xml:space="preserve">ного задания, подлежат возврату указанными учреждениями </w:t>
      </w:r>
      <w:r w:rsidR="00080408" w:rsidRPr="00D20DE1">
        <w:rPr>
          <w:rFonts w:ascii="Times New Roman" w:hAnsi="Times New Roman" w:cs="Times New Roman"/>
          <w:sz w:val="28"/>
          <w:szCs w:val="28"/>
        </w:rPr>
        <w:t>в бюджет городского округа</w:t>
      </w:r>
      <w:r w:rsidRPr="00D20DE1">
        <w:rPr>
          <w:rFonts w:ascii="Times New Roman" w:hAnsi="Times New Roman" w:cs="Times New Roman"/>
          <w:sz w:val="28"/>
          <w:szCs w:val="28"/>
        </w:rPr>
        <w:t xml:space="preserve"> в очередном финансовом г</w:t>
      </w:r>
      <w:r w:rsidR="00080408" w:rsidRPr="00D20DE1">
        <w:rPr>
          <w:rFonts w:ascii="Times New Roman" w:hAnsi="Times New Roman" w:cs="Times New Roman"/>
          <w:sz w:val="28"/>
          <w:szCs w:val="28"/>
        </w:rPr>
        <w:t>оду в срок, установленный Администрацией городского округа</w:t>
      </w:r>
      <w:r w:rsidRPr="00D20DE1">
        <w:rPr>
          <w:rFonts w:ascii="Times New Roman" w:hAnsi="Times New Roman" w:cs="Times New Roman"/>
          <w:sz w:val="28"/>
          <w:szCs w:val="28"/>
        </w:rPr>
        <w:t>.</w:t>
      </w:r>
    </w:p>
    <w:p w:rsidR="00464438" w:rsidRDefault="00464438" w:rsidP="00D2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BC5" w:rsidRDefault="00493BC5" w:rsidP="00735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</w:t>
      </w:r>
      <w:r w:rsidR="0073500E" w:rsidRPr="00AC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00E" w:rsidRPr="00AC7400" w:rsidRDefault="0073500E" w:rsidP="00735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A0756" w:rsidRPr="00AC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собенности рассмотрения и утверждения отчёта об исполнении бюджета</w:t>
      </w:r>
      <w:r w:rsidR="00C47252" w:rsidRPr="00AC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73500E" w:rsidRPr="00AC7400" w:rsidRDefault="0073500E" w:rsidP="007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00E" w:rsidRPr="00AC7400" w:rsidRDefault="002A28D8" w:rsidP="007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</w:t>
      </w:r>
      <w:r w:rsidR="008A0756" w:rsidRPr="00AC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Внешняя проверка годового отчё</w:t>
      </w:r>
      <w:r w:rsidR="0073500E" w:rsidRPr="00AC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об исполнении</w:t>
      </w:r>
      <w:r w:rsidR="008A0756" w:rsidRPr="00AC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городского округа</w:t>
      </w:r>
    </w:p>
    <w:p w:rsidR="0073500E" w:rsidRPr="00AC7400" w:rsidRDefault="0073500E" w:rsidP="007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8D8" w:rsidRPr="00AC7400" w:rsidRDefault="00AC7400" w:rsidP="00B0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Годовой отчёт об исполнении бюджета городского округа, составленный в соответствии с тре</w:t>
      </w:r>
      <w:r w:rsidR="00B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бованиями Бюджетного кодекса, </w:t>
      </w:r>
      <w:r w:rsidRPr="00AC7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его рассмотрения в Совете городского округа подлежит внешней проверке Контрольно-счётной палатой городского округа, которая включает внешнюю проверку бюджетной отчётности главных администраторов средств бюджета городского округа и подготовку заключения на годовой отчёт об исполнении бюджета городского округа.</w:t>
      </w:r>
    </w:p>
    <w:p w:rsidR="002A28D8" w:rsidRPr="00B05B70" w:rsidRDefault="00AC7400" w:rsidP="00B0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городского округа представляет годовой отчёт об </w:t>
      </w:r>
      <w:r w:rsidRPr="00AC7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исполнении бюджета городского округа для подготовки заключения на него не позднее 1 апреля текущего года. Подготовка заключения на годовой отчёт об исполнении бюджета городс</w:t>
      </w:r>
      <w:r w:rsidR="00B0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кого округа проводится в срок, </w:t>
      </w:r>
      <w:r w:rsidRPr="00AC7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превышающий 1 месяц.</w:t>
      </w:r>
    </w:p>
    <w:p w:rsidR="002A28D8" w:rsidRDefault="00AC7400" w:rsidP="00B0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Контрольно-счётная палата городского округа готовит заключение на отчёт об исполн</w:t>
      </w:r>
      <w:r w:rsidR="00B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бюджета городского округа </w:t>
      </w:r>
      <w:r w:rsidRPr="00A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данных внешней проверки годовой бюджетной отчётности главных администраторов средств бюджета городского округа.</w:t>
      </w:r>
    </w:p>
    <w:p w:rsidR="00AC7400" w:rsidRPr="00AC7400" w:rsidRDefault="00AC7400" w:rsidP="00AC7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 на годовой отчёт об исполнении бюджета городского округа представляется Контрольно-счётной палатой городского округа в Совет городского округ</w:t>
      </w:r>
      <w:r w:rsidR="00B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одновременным направлением </w:t>
      </w:r>
      <w:r w:rsidRPr="00AC7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городского округа.</w:t>
      </w:r>
    </w:p>
    <w:p w:rsidR="0073500E" w:rsidRDefault="0073500E" w:rsidP="007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3500E" w:rsidRPr="00E66842" w:rsidRDefault="0073500E" w:rsidP="007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2A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6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</w:t>
      </w:r>
      <w:r w:rsidR="00013A87" w:rsidRPr="00E6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дставление годового отчё</w:t>
      </w:r>
      <w:r w:rsidRPr="00E6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об исполнении</w:t>
      </w:r>
      <w:r w:rsidR="00013A87" w:rsidRPr="00E6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городского округа в Совет городского округа</w:t>
      </w:r>
    </w:p>
    <w:p w:rsidR="00013A87" w:rsidRPr="00E66842" w:rsidRDefault="00013A87" w:rsidP="007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8D8" w:rsidRDefault="00E66842" w:rsidP="00B0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Годовой отчёт об исполн</w:t>
      </w:r>
      <w:r w:rsidR="00B0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ении бюджета городского округа </w:t>
      </w: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отчётный финансовый год в форме проекта решения Совета городского округа об исполнении бюджета городского округа, подготовленного в соответствии с требованиями Бюджетного кодекса, вносится главой Администрации городского округа в Совет городского округа не позднее 1 мая текущего года.</w:t>
      </w:r>
    </w:p>
    <w:p w:rsidR="00E66842" w:rsidRPr="00E66842" w:rsidRDefault="00E66842" w:rsidP="00E66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Одновременно с годовым отчётом об исполнении бюджета городского округа в Совет городского округа п</w:t>
      </w:r>
      <w:r w:rsidR="00B0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редставляются документы </w:t>
      </w: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материалы, предусмотренные Бюджетным кодексом.</w:t>
      </w:r>
    </w:p>
    <w:p w:rsidR="0073500E" w:rsidRPr="0073500E" w:rsidRDefault="0073500E" w:rsidP="007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00E" w:rsidRPr="00E66842" w:rsidRDefault="002A28D8" w:rsidP="007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21</w:t>
      </w:r>
      <w:r w:rsidR="0073500E" w:rsidRPr="00E6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Рассмотр</w:t>
      </w:r>
      <w:r w:rsidR="003B5FFC" w:rsidRPr="00E6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ение и утверждение годового отчё</w:t>
      </w:r>
      <w:r w:rsidR="00B05B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 </w:t>
      </w:r>
      <w:r w:rsidR="003B5FFC" w:rsidRPr="00E6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исполнении бюджета городского округа</w:t>
      </w:r>
    </w:p>
    <w:p w:rsidR="003B5FFC" w:rsidRPr="00E66842" w:rsidRDefault="003B5FFC" w:rsidP="0073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28D8" w:rsidRDefault="00E66842" w:rsidP="00B0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Совет городского округа рассматривает годовой отчёт об исполнении бюджета городского округа не позднее 1 июля текущего года.</w:t>
      </w:r>
    </w:p>
    <w:p w:rsidR="002A28D8" w:rsidRDefault="00E66842" w:rsidP="00B0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 проекту решения Совета городского округа об исполнении бюджета городского округа Совет городского округа проводит публичные слуша</w:t>
      </w:r>
      <w:r w:rsidR="002A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</w:t>
      </w: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порядком, </w:t>
      </w:r>
      <w:r w:rsidRPr="00BC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установленным Советом</w:t>
      </w: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округа.</w:t>
      </w:r>
    </w:p>
    <w:p w:rsidR="002A28D8" w:rsidRDefault="00E66842" w:rsidP="00B0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Совет городского округа рассматривает отчёт об исполнении бюджета городского округа после получения заключения Контрольно-счётной палаты городского округа.</w:t>
      </w:r>
    </w:p>
    <w:p w:rsidR="002A28D8" w:rsidRDefault="00E66842" w:rsidP="00B0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рассмотрении проекта решения Совета городского округа об исполнении бюджета городского округа Совет городского округа заслушивает доклад Администрации городского округа об исполнении бюджета городского округа.</w:t>
      </w:r>
    </w:p>
    <w:p w:rsidR="00E66842" w:rsidRPr="00E66842" w:rsidRDefault="00E66842" w:rsidP="00E66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 результатам рассмотрения годового отчёта об исполнении бюджета городского округа Совет городского округа принимает либо отклоняет решение Совета городского округа об исполнении бюджета городского округа.</w:t>
      </w:r>
    </w:p>
    <w:p w:rsidR="00E66842" w:rsidRPr="00E66842" w:rsidRDefault="00E66842" w:rsidP="00E66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отклонения Советом городского округа </w:t>
      </w:r>
      <w:r w:rsidR="00F45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Pr="00E6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Совета городского округа об исполнении бюджета городского округа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3500E" w:rsidRPr="00553859" w:rsidRDefault="0073500E" w:rsidP="00553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595" w:rsidRPr="006A7828" w:rsidRDefault="00C77595" w:rsidP="00C7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6. Муниципальный долг городского округа</w:t>
      </w:r>
    </w:p>
    <w:p w:rsidR="00C77595" w:rsidRPr="006A7828" w:rsidRDefault="00C77595" w:rsidP="00C7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595" w:rsidRPr="006A7828" w:rsidRDefault="002A28D8" w:rsidP="00C7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22</w:t>
      </w:r>
      <w:r w:rsidR="00C77595" w:rsidRPr="006A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Управление муниципальным долгом городского округа</w:t>
      </w:r>
    </w:p>
    <w:p w:rsidR="00C77595" w:rsidRPr="006A7828" w:rsidRDefault="00C77595" w:rsidP="00C7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595" w:rsidRPr="006A7828" w:rsidRDefault="00C77595" w:rsidP="00C7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муниципальным долгом городского округа осуществляется Администрацией городского округа</w:t>
      </w:r>
      <w:r w:rsidR="00FE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7F2B" w:rsidRPr="002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Уставом городского округа</w:t>
      </w:r>
      <w:r w:rsidRPr="002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7595" w:rsidRPr="006A7828" w:rsidRDefault="00C77595" w:rsidP="00C7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595" w:rsidRPr="006A7828" w:rsidRDefault="002A28D8" w:rsidP="00C7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23</w:t>
      </w:r>
      <w:r w:rsidR="00C77595" w:rsidRPr="006A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Осуществление муниципальных заимствований городского округа</w:t>
      </w:r>
    </w:p>
    <w:p w:rsidR="00C77595" w:rsidRPr="006A7828" w:rsidRDefault="00C77595" w:rsidP="00C7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28D8" w:rsidRDefault="006A7828" w:rsidP="00BC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 имени городского округа право осуществления муниципальных внутренних заимствований городского округа принадлежит Администрации городского округа.</w:t>
      </w:r>
    </w:p>
    <w:p w:rsidR="006A7828" w:rsidRPr="006A7828" w:rsidRDefault="006A7828" w:rsidP="006A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Муниципальные внутренние заимствования городского округа осуществляются в соответствии с положениями Бюджетного кодекса и Устава городского округа на основании решения Совета городского округа о бюджете городского округа.</w:t>
      </w:r>
    </w:p>
    <w:p w:rsidR="0038124F" w:rsidRPr="006A7828" w:rsidRDefault="0038124F" w:rsidP="006A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7828" w:rsidRDefault="002A28D8" w:rsidP="006A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24</w:t>
      </w:r>
      <w:r w:rsidR="006A7828" w:rsidRPr="006A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Порядок предоставления муниципальных гарантий городского округа</w:t>
      </w:r>
    </w:p>
    <w:p w:rsidR="0038124F" w:rsidRPr="006A7828" w:rsidRDefault="0038124F" w:rsidP="006A7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28D8" w:rsidRDefault="006A7828" w:rsidP="00BC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 имени городского округа муниципальные гарантии городского округа предоставляются Администрацией городского округа в пределах общей суммы предоставляемых гарантий, указанной в решении Совета городского округа о бюджет</w:t>
      </w:r>
      <w:r w:rsidR="003B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городского округа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требованиями Бюджетного кодекса и в порядке, установленном настоящим Положением.</w:t>
      </w:r>
    </w:p>
    <w:p w:rsidR="002A28D8" w:rsidRPr="006A7828" w:rsidRDefault="006A7828" w:rsidP="00BC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Предоставление муниципальных гарантий городского округа осуществляется Администрацией городского округа на основании решения Совета городского округа о бю</w:t>
      </w:r>
      <w:r w:rsidR="003B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джете городского округа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муниципального правового акта Администрации городского округа, а также договора о предоставлении муниципальной гарантии городского округа. Предоставление муниципаль</w:t>
      </w:r>
      <w:r w:rsidR="00BC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гарантий осуществляется путё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проведения конкурсного отбора при выполнении условий, у</w:t>
      </w:r>
      <w:r w:rsidR="003B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становленных Бюджетным кодексом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28D8" w:rsidRDefault="006A7828" w:rsidP="00420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Администрацией городского округа утверждается перечень документов, подлеж</w:t>
      </w:r>
      <w:r w:rsidR="00BC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ащих представлению принципалом 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бенефициаром, для предоставления муниципальной гарантии городского округа и заключения договора о предоставлении муниципальной гарантии городского округа.</w:t>
      </w:r>
    </w:p>
    <w:p w:rsidR="002A28D8" w:rsidRDefault="006A7828" w:rsidP="00420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Администрация городс</w:t>
      </w:r>
      <w:r w:rsidR="0042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кого округа заключает договоры 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муниципальн</w:t>
      </w:r>
      <w:r w:rsidR="0042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гарантий городского округа, 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</w:t>
      </w:r>
      <w:r w:rsidR="00D03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37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выдаё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муниципальные гарантии.</w:t>
      </w:r>
    </w:p>
    <w:p w:rsidR="002A28D8" w:rsidRDefault="006A7828" w:rsidP="00420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Анализ финансового состояния принципала, проверка достаточности, надёжности и ликвидности обеспечения, предоставляемого при предоставлении муниципальной гарантии городского округа, а также мониторинг финансового состояния принципала, контроль за достаточностью, надёжностью и ликвидностью предоставленного обеспечения после предоставления муниципальной гарантии городского округа осущест</w:t>
      </w:r>
      <w:r w:rsidR="0042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вляются </w:t>
      </w:r>
      <w:r w:rsidR="00493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решениями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городского округа Финансовым управлением Администрации городского округа.</w:t>
      </w:r>
    </w:p>
    <w:p w:rsidR="002A28D8" w:rsidRDefault="006A7828" w:rsidP="00420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Муниципальные гарантии городского округа предоставляются с взиманием платы, размер которой устанавливается решением Совета городского округа о бюджете городского округа.</w:t>
      </w:r>
    </w:p>
    <w:p w:rsidR="002A28D8" w:rsidRDefault="006A7828" w:rsidP="00420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Финансовое управление Администрации городского округа ведёт учёт выданных муниципальных гарантий городского округа, увеличения муниципального долга городского округа по ним, сокращения муниципального долга городского округа вследствие исполнения принципалами либо третьими лицами в полном объёме или в какой-либо части обязательств принципалов, обеспеченных муниципальными гарантиями городского округа, прекращения по иным основаниям в полном объёме или в какой-либо части обязательств принципалов, обеспеченных муниципальными гарантиями городского округа, осуществления гарантом платежей по выданным муниципальным гарантиям городского округа, а также в иных случаях, установленных муниципальными гарантиями городского округа.</w:t>
      </w:r>
    </w:p>
    <w:p w:rsidR="0070751C" w:rsidRPr="004200E9" w:rsidRDefault="006A7828" w:rsidP="00420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Муниципаль</w:t>
      </w:r>
      <w:r w:rsidR="0042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гарантии городского округа </w:t>
      </w:r>
      <w:r w:rsidRPr="006A7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предоставляются для обеспечения исполнения обязательств хозяйственных товариществ, хозяйственных партнёрств,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городского округа), некоммерческих организаций, крестьянских (фермерских) хозяйств, индивидуальных предпринимателей и физических лиц.</w:t>
      </w:r>
    </w:p>
    <w:sectPr w:rsidR="0070751C" w:rsidRPr="004200E9" w:rsidSect="00DC135A">
      <w:headerReference w:type="default" r:id="rId37"/>
      <w:footerReference w:type="default" r:id="rId3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3F" w:rsidRDefault="00F3453F" w:rsidP="00F71E20">
      <w:pPr>
        <w:spacing w:after="0" w:line="240" w:lineRule="auto"/>
      </w:pPr>
      <w:r>
        <w:separator/>
      </w:r>
    </w:p>
  </w:endnote>
  <w:endnote w:type="continuationSeparator" w:id="0">
    <w:p w:rsidR="00F3453F" w:rsidRDefault="00F3453F" w:rsidP="00F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452236"/>
      <w:docPartObj>
        <w:docPartGallery w:val="Page Numbers (Bottom of Page)"/>
        <w:docPartUnique/>
      </w:docPartObj>
    </w:sdtPr>
    <w:sdtEndPr/>
    <w:sdtContent>
      <w:p w:rsidR="000A384A" w:rsidRDefault="000A38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9C">
          <w:rPr>
            <w:noProof/>
          </w:rPr>
          <w:t>3</w:t>
        </w:r>
        <w:r>
          <w:fldChar w:fldCharType="end"/>
        </w:r>
      </w:p>
    </w:sdtContent>
  </w:sdt>
  <w:p w:rsidR="000A384A" w:rsidRDefault="000A38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3F" w:rsidRDefault="00F3453F" w:rsidP="00F71E20">
      <w:pPr>
        <w:spacing w:after="0" w:line="240" w:lineRule="auto"/>
      </w:pPr>
      <w:r>
        <w:separator/>
      </w:r>
    </w:p>
  </w:footnote>
  <w:footnote w:type="continuationSeparator" w:id="0">
    <w:p w:rsidR="00F3453F" w:rsidRDefault="00F3453F" w:rsidP="00F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4F" w:rsidRDefault="0038124F" w:rsidP="00FF7AE1">
    <w:pPr>
      <w:pStyle w:val="a5"/>
      <w:jc w:val="center"/>
    </w:pPr>
  </w:p>
  <w:p w:rsidR="00F71E20" w:rsidRDefault="00F71E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76A7"/>
    <w:multiLevelType w:val="hybridMultilevel"/>
    <w:tmpl w:val="15E67B7C"/>
    <w:lvl w:ilvl="0" w:tplc="61464F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F12864"/>
    <w:multiLevelType w:val="hybridMultilevel"/>
    <w:tmpl w:val="B1E089A2"/>
    <w:lvl w:ilvl="0" w:tplc="8542B9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5B2FC2"/>
    <w:multiLevelType w:val="hybridMultilevel"/>
    <w:tmpl w:val="A4AE1F7C"/>
    <w:lvl w:ilvl="0" w:tplc="8FD0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672B8"/>
    <w:multiLevelType w:val="hybridMultilevel"/>
    <w:tmpl w:val="D588607A"/>
    <w:lvl w:ilvl="0" w:tplc="36FE31A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E2"/>
    <w:rsid w:val="00013A87"/>
    <w:rsid w:val="00013D4A"/>
    <w:rsid w:val="00080408"/>
    <w:rsid w:val="000A384A"/>
    <w:rsid w:val="000A594C"/>
    <w:rsid w:val="000F5F5D"/>
    <w:rsid w:val="001B0AE2"/>
    <w:rsid w:val="001D7776"/>
    <w:rsid w:val="001F6A9A"/>
    <w:rsid w:val="00220659"/>
    <w:rsid w:val="00221923"/>
    <w:rsid w:val="00254FD5"/>
    <w:rsid w:val="002A28D8"/>
    <w:rsid w:val="002A4B3D"/>
    <w:rsid w:val="002E5FF5"/>
    <w:rsid w:val="003223A8"/>
    <w:rsid w:val="003350A6"/>
    <w:rsid w:val="003451DB"/>
    <w:rsid w:val="00374300"/>
    <w:rsid w:val="0038124F"/>
    <w:rsid w:val="003B5615"/>
    <w:rsid w:val="003B5FFC"/>
    <w:rsid w:val="00403EE5"/>
    <w:rsid w:val="00412919"/>
    <w:rsid w:val="004200E9"/>
    <w:rsid w:val="0044049C"/>
    <w:rsid w:val="00447FDD"/>
    <w:rsid w:val="0046310C"/>
    <w:rsid w:val="00464438"/>
    <w:rsid w:val="00493847"/>
    <w:rsid w:val="00493BC5"/>
    <w:rsid w:val="00515CFA"/>
    <w:rsid w:val="00537C14"/>
    <w:rsid w:val="005455BC"/>
    <w:rsid w:val="00553859"/>
    <w:rsid w:val="005B26A0"/>
    <w:rsid w:val="005F3A13"/>
    <w:rsid w:val="00687384"/>
    <w:rsid w:val="006A5F38"/>
    <w:rsid w:val="006A7349"/>
    <w:rsid w:val="006A7828"/>
    <w:rsid w:val="006F147C"/>
    <w:rsid w:val="0070751C"/>
    <w:rsid w:val="0073500E"/>
    <w:rsid w:val="00753506"/>
    <w:rsid w:val="00756BA1"/>
    <w:rsid w:val="007C58CF"/>
    <w:rsid w:val="007F4BA7"/>
    <w:rsid w:val="00806617"/>
    <w:rsid w:val="0084137E"/>
    <w:rsid w:val="00883F85"/>
    <w:rsid w:val="008A0756"/>
    <w:rsid w:val="008D5DE8"/>
    <w:rsid w:val="008E0B2A"/>
    <w:rsid w:val="00937E17"/>
    <w:rsid w:val="009508C8"/>
    <w:rsid w:val="009919A6"/>
    <w:rsid w:val="009C575B"/>
    <w:rsid w:val="009F659E"/>
    <w:rsid w:val="00A03CE4"/>
    <w:rsid w:val="00A03FA5"/>
    <w:rsid w:val="00A47075"/>
    <w:rsid w:val="00A516F8"/>
    <w:rsid w:val="00A90A70"/>
    <w:rsid w:val="00A91423"/>
    <w:rsid w:val="00AA6672"/>
    <w:rsid w:val="00AC7400"/>
    <w:rsid w:val="00AF0F7B"/>
    <w:rsid w:val="00AF471C"/>
    <w:rsid w:val="00B05B70"/>
    <w:rsid w:val="00B2078B"/>
    <w:rsid w:val="00B355DE"/>
    <w:rsid w:val="00B51072"/>
    <w:rsid w:val="00B567FC"/>
    <w:rsid w:val="00B70056"/>
    <w:rsid w:val="00B74A65"/>
    <w:rsid w:val="00B7538D"/>
    <w:rsid w:val="00B81647"/>
    <w:rsid w:val="00BA7191"/>
    <w:rsid w:val="00BC4E06"/>
    <w:rsid w:val="00BE261C"/>
    <w:rsid w:val="00C03B67"/>
    <w:rsid w:val="00C07F55"/>
    <w:rsid w:val="00C161FA"/>
    <w:rsid w:val="00C47252"/>
    <w:rsid w:val="00C51801"/>
    <w:rsid w:val="00C77595"/>
    <w:rsid w:val="00CC7ACC"/>
    <w:rsid w:val="00D0352C"/>
    <w:rsid w:val="00D17815"/>
    <w:rsid w:val="00D20DE1"/>
    <w:rsid w:val="00D2319B"/>
    <w:rsid w:val="00D2477E"/>
    <w:rsid w:val="00D30649"/>
    <w:rsid w:val="00DC135A"/>
    <w:rsid w:val="00E027F1"/>
    <w:rsid w:val="00E52A87"/>
    <w:rsid w:val="00E66842"/>
    <w:rsid w:val="00E8427A"/>
    <w:rsid w:val="00EA2622"/>
    <w:rsid w:val="00EA495D"/>
    <w:rsid w:val="00F024EB"/>
    <w:rsid w:val="00F3453F"/>
    <w:rsid w:val="00F44A19"/>
    <w:rsid w:val="00F458D0"/>
    <w:rsid w:val="00F6192E"/>
    <w:rsid w:val="00F71E20"/>
    <w:rsid w:val="00F819D4"/>
    <w:rsid w:val="00FD52B8"/>
    <w:rsid w:val="00FE7F2B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E0EF143-99E2-407F-94F2-969F59D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E20"/>
  </w:style>
  <w:style w:type="paragraph" w:styleId="a7">
    <w:name w:val="footer"/>
    <w:basedOn w:val="a"/>
    <w:link w:val="a8"/>
    <w:uiPriority w:val="99"/>
    <w:unhideWhenUsed/>
    <w:rsid w:val="00F7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E20"/>
  </w:style>
  <w:style w:type="paragraph" w:styleId="a9">
    <w:name w:val="List Paragraph"/>
    <w:basedOn w:val="a"/>
    <w:uiPriority w:val="34"/>
    <w:qFormat/>
    <w:rsid w:val="009C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2747C9A7CE64E55AD65F7E6664E9525B658ADC2BBAC0C8BFD10AD92434DFB42EXCZ3M" TargetMode="External"/><Relationship Id="rId18" Type="http://schemas.openxmlformats.org/officeDocument/2006/relationships/hyperlink" Target="consultantplus://offline/ref=FD2747C9A7CE64E55AD641737008B65B586ED0D023B8CB98EB810C8E7B64D9E16E83610DFBX9Z9M" TargetMode="External"/><Relationship Id="rId26" Type="http://schemas.openxmlformats.org/officeDocument/2006/relationships/hyperlink" Target="consultantplus://offline/ref=FD2747C9A7CE64E55AD641737008B65B586ED0D023B8CB98EB810C8E7B64D9E16E836107FC9AX7Z1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D2747C9A7CE64E55AD65F7E6664E9525B658ADC23BAC1C8B6DE57D32C6DD3B6X2Z9M" TargetMode="External"/><Relationship Id="rId34" Type="http://schemas.openxmlformats.org/officeDocument/2006/relationships/hyperlink" Target="consultantplus://offline/ref=FD2747C9A7CE64E55AD641737008B65B586ED0D023B8CB98EB810C8E7B64D9E16E836105FA9A761DXBZ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2747C9A7CE64E55AD65F7E6664E9525B658ADC2BBAC0C8BFD10AD92434DFB42EXCZ3M" TargetMode="External"/><Relationship Id="rId17" Type="http://schemas.openxmlformats.org/officeDocument/2006/relationships/hyperlink" Target="consultantplus://offline/ref=FD2747C9A7CE64E55AD65F7E6664E9525B658ADC2BB9C2CBB6D30AD92434DFB42EC36750B9DC7D1BB93DF506XDZAM" TargetMode="External"/><Relationship Id="rId25" Type="http://schemas.openxmlformats.org/officeDocument/2006/relationships/hyperlink" Target="consultantplus://offline/ref=FD2747C9A7CE64E55AD641737008B65B586ED0D023B8CB98EB810C8E7B64D9E16E83610DFBX9ZEM" TargetMode="External"/><Relationship Id="rId33" Type="http://schemas.openxmlformats.org/officeDocument/2006/relationships/hyperlink" Target="consultantplus://offline/ref=FD2747C9A7CE64E55AD65F7E6664E9525B658ADC2BB9C3CDB1D50AD92434DFB42EC36750B9DC7D1BB93CF407XDZB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2747C9A7CE64E55AD65F7E6664E9525B658ADC2BBAC3CAB2D00AD92434DFB42EXCZ3M" TargetMode="External"/><Relationship Id="rId20" Type="http://schemas.openxmlformats.org/officeDocument/2006/relationships/hyperlink" Target="consultantplus://offline/ref=FD2747C9A7CE64E55AD641737008B65B596FD0D92EBACB98EB810C8E7BX6Z4M" TargetMode="External"/><Relationship Id="rId29" Type="http://schemas.openxmlformats.org/officeDocument/2006/relationships/hyperlink" Target="consultantplus://offline/ref=FD2747C9A7CE64E55AD641737008B65B586ED0D023B8CB98EB810C8E7B64D9E16E83610DFBX9Z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2747C9A7CE64E55AD65F7E6664E9525B658ADC2BBAC6C9B2D00AD92434DFB42EXCZ3M" TargetMode="External"/><Relationship Id="rId24" Type="http://schemas.openxmlformats.org/officeDocument/2006/relationships/hyperlink" Target="consultantplus://offline/ref=FD2747C9A7CE64E55AD641737008B65B586ED0D023B8CB98EB810C8E7B64D9E16E83610DFBX9Z9M" TargetMode="External"/><Relationship Id="rId32" Type="http://schemas.openxmlformats.org/officeDocument/2006/relationships/hyperlink" Target="consultantplus://offline/ref=FD2747C9A7CE64E55AD641737008B65B586ED0D023B8CB98EB810C8E7BX6Z4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2747C9A7CE64E55AD641737008B65B5967D5D32DB2CB98EB810C8E7B64D9E16E836105FA98721BXBZFM" TargetMode="External"/><Relationship Id="rId23" Type="http://schemas.openxmlformats.org/officeDocument/2006/relationships/hyperlink" Target="consultantplus://offline/ref=FD2747C9A7CE64E55AD641737008B65B5966D3D421ED9C9ABAD402X8ZBM" TargetMode="External"/><Relationship Id="rId28" Type="http://schemas.openxmlformats.org/officeDocument/2006/relationships/hyperlink" Target="consultantplus://offline/ref=FD2747C9A7CE64E55AD641737008B65B596FD0D92EBACB98EB810C8E7BX6Z4M" TargetMode="External"/><Relationship Id="rId36" Type="http://schemas.openxmlformats.org/officeDocument/2006/relationships/hyperlink" Target="consultantplus://offline/ref=FD2747C9A7CE64E55AD65F7E6664E9525B658ADC2BB9C3CDB1D50AD92434DFB42EC36750B9DC7D1BB93CF407XDZBM" TargetMode="External"/><Relationship Id="rId10" Type="http://schemas.openxmlformats.org/officeDocument/2006/relationships/hyperlink" Target="consultantplus://offline/ref=FD2747C9A7CE64E55AD65F7E6664E9525B658ADC2BB9C2CBB6D30AD92434DFB42EC36750B9DC7D1BB93DF506XDZAM" TargetMode="External"/><Relationship Id="rId19" Type="http://schemas.openxmlformats.org/officeDocument/2006/relationships/hyperlink" Target="consultantplus://offline/ref=FD2747C9A7CE64E55AD641737008B65B5967D5D32DB2CB98EB810C8E7B64D9E16E836105FA98721BXBZFM" TargetMode="External"/><Relationship Id="rId31" Type="http://schemas.openxmlformats.org/officeDocument/2006/relationships/hyperlink" Target="consultantplus://offline/ref=FD2747C9A7CE64E55AD641737008B65B586ED0D023B8CB98EB810C8E7BX6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747C9A7CE64E55AD641737008B65B5967D5D32DB2CB98EB810C8E7B64D9E16E836101FCX9Z8M" TargetMode="External"/><Relationship Id="rId14" Type="http://schemas.openxmlformats.org/officeDocument/2006/relationships/hyperlink" Target="consultantplus://offline/ref=FD2747C9A7CE64E55AD641737008B65B586ED0D023B8CB98EB810C8E7B64D9E16E83610DFBX9Z9M" TargetMode="External"/><Relationship Id="rId22" Type="http://schemas.openxmlformats.org/officeDocument/2006/relationships/hyperlink" Target="consultantplus://offline/ref=FD2747C9A7CE64E55AD65F7E6664E9525B658ADC2BB9C3CDB1D50AD92434DFB42EC36750B9DC7D1BB93CFB01XDZCM" TargetMode="External"/><Relationship Id="rId27" Type="http://schemas.openxmlformats.org/officeDocument/2006/relationships/hyperlink" Target="consultantplus://offline/ref=FD2747C9A7CE64E55AD641737008B65B596FD0D92EBACB98EB810C8E7BX6Z4M" TargetMode="External"/><Relationship Id="rId30" Type="http://schemas.openxmlformats.org/officeDocument/2006/relationships/hyperlink" Target="consultantplus://offline/ref=FD2747C9A7CE64E55AD641737008B65B586ED0D023B8CB98EB810C8E7BX6Z4M" TargetMode="External"/><Relationship Id="rId35" Type="http://schemas.openxmlformats.org/officeDocument/2006/relationships/hyperlink" Target="consultantplus://offline/ref=FD2747C9A7CE64E55AD641737008B65B586ED0D023B8CB98EB810C8E7BX6Z4M" TargetMode="External"/><Relationship Id="rId8" Type="http://schemas.openxmlformats.org/officeDocument/2006/relationships/hyperlink" Target="consultantplus://offline/ref=FD2747C9A7CE64E55AD641737008B65B586ED0D023B8CB98EB810C8E7B64D9E16E83610DXFZA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EDA3-53A5-4BB4-BB17-B30D2AA7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20</Pages>
  <Words>7042</Words>
  <Characters>40143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Киртьянова Ольга Валерьевна</dc:creator>
  <cp:keywords/>
  <dc:description/>
  <cp:lastModifiedBy>Проскурякова Галина Анатольевна</cp:lastModifiedBy>
  <cp:revision>25</cp:revision>
  <cp:lastPrinted>2022-09-07T08:14:00Z</cp:lastPrinted>
  <dcterms:created xsi:type="dcterms:W3CDTF">2022-09-02T05:15:00Z</dcterms:created>
  <dcterms:modified xsi:type="dcterms:W3CDTF">2022-09-28T07:26:00Z</dcterms:modified>
</cp:coreProperties>
</file>