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7C" w:rsidRDefault="0074167C" w:rsidP="00741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ОБЪЯВЛЕНИЕ</w:t>
      </w:r>
    </w:p>
    <w:p w:rsidR="006D66CB" w:rsidRDefault="006D66CB" w:rsidP="0074167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6F7DDE" w:rsidRPr="006F7DDE" w:rsidRDefault="006F7DDE" w:rsidP="006F7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D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Контрольно-счётная палата городского округа город Уфа Республики Башкортостан (г. Уфа, ул. Комсомольская 165/1) объявляет конкурс на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включение в кадровый резерв для замещения </w:t>
      </w:r>
      <w:r w:rsidRPr="006F7DDE">
        <w:rPr>
          <w:rFonts w:ascii="Times New Roman" w:eastAsia="Calibri" w:hAnsi="Times New Roman" w:cs="Times New Roman"/>
          <w:sz w:val="28"/>
        </w:rPr>
        <w:t xml:space="preserve">старшей группы должностей муниципальной службы (далее - конкурс)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Контрольно-счётной палаты городского округа город Уфа Республики Башкортостан (далее – КСП Уфы).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7D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Право на участие в конкурсе на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включение в кадровый резерв для замещения </w:t>
      </w:r>
      <w:r w:rsidRPr="006F7DDE">
        <w:rPr>
          <w:rFonts w:ascii="Times New Roman" w:eastAsia="Calibri" w:hAnsi="Times New Roman" w:cs="Times New Roman"/>
          <w:sz w:val="28"/>
        </w:rPr>
        <w:t xml:space="preserve">старшей группы должностей муниципальной службы </w:t>
      </w:r>
      <w:r w:rsidRPr="006F7DD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КСП Уфы</w:t>
      </w:r>
      <w:r w:rsidRPr="006F7D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имеют граждане Российской Федерации, достигшие 18-летнего возраста, но не старше 65 лет (предельного возраста, установленного для замещения должности муниципальной службы),</w:t>
      </w:r>
      <w:r w:rsidRPr="006F7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соответствующие квалификационным требованиям, а также требованиям, установленным законами и иными нормативными правовыми актами Российской Федерации, Республики Башкортостан, необходимыми для замещения должности муниципальной службы.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Квалификационные требования</w:t>
      </w:r>
      <w:r w:rsidRPr="006F7D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профессионального образования и стажу муниципальной службы или стажу работы по специальности, которые необходимы для исполнения должностных обязанностей</w:t>
      </w:r>
      <w:r w:rsidRPr="006F7DD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6F7DDE" w:rsidRPr="006F7DDE" w:rsidRDefault="008901CD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7DDE"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рофессиональное образование, соответствующее направлению деятельности КСП Уфы («Государственное и муниципальное управление», «Юриспруденция», «Менеджмент», «Экономика», «Управление на предприятии», «Аудит», «Банковское дело», «Финансы и кредит» и т.п.).</w:t>
      </w:r>
    </w:p>
    <w:p w:rsidR="006F7DDE" w:rsidRPr="006F7DDE" w:rsidRDefault="006F7DDE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предъявления требований к стажу. </w:t>
      </w:r>
    </w:p>
    <w:p w:rsidR="006F7DDE" w:rsidRPr="006F7DDE" w:rsidRDefault="006F7DDE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профессиональных знаний, включая знание Конституции Российской Федерации и Республики Башкортостан; знание федеральных и республиканских законов о местном самоуправлении, муниципальной службе, контрольно-счетных органах; знание законодательства о противодействии коррупции, о порядке рассмотрения обращений граждан; знание Устава городского округа город Уфа Республики Башкортостан и иных нормативных документов вышестоящих органов и других органов в области внешнего муниципального финансового контроля.</w:t>
      </w:r>
    </w:p>
    <w:p w:rsidR="006F7DDE" w:rsidRPr="006F7DDE" w:rsidRDefault="006F7DDE" w:rsidP="006F7DDE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знания и навыки: навыки владения офисной оргтехникой и работы с офисными программами (</w:t>
      </w:r>
      <w:r w:rsidRPr="006F7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7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информационно-поисковыми системами «Гарант», «Консультант+» и т.п.); навыки владения современными средствами, методами, технологиями работы с информацией; навыки ведения служебного документооборота, исполнения служебных документов, подготовки проектов ответов на обращения организаций и граждан; навыки самоорганизации, организации коллективного взаимодействия и анализа; владение навыками делового письма; знание основ организации труда, правил и норм охраны труда и противопожарной безопасности; умение избегать конфронтации, эмоциональная устойчивость.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left="7" w:firstLine="709"/>
        <w:jc w:val="both"/>
        <w:rPr>
          <w:rFonts w:ascii="Times New Roman" w:eastAsia="Calibri" w:hAnsi="Times New Roman" w:cs="Times New Roman"/>
          <w:sz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Гражданин, изъявивший желание участвовать в конкурсе, лично представляет в КСП Уфы следующие документы: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Заявление об участии в конкурсе на имя председателя КСП Уфы.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Заполненную и подписанную анкету по форме, утвержденной распоряжением Правительства Российской Федерации от 26.05.2005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667-р, с фотографией.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необходимое профессиональное образование, квалификацию и стаж работы, а также, по желанию гражданина, о дополнительном образовании, о присвоении ученой степени, ученого звания.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 об отсутствии у гражданина заболевания, препятствующего поступлению на гражданскую </w:t>
      </w:r>
      <w:r w:rsidR="00B01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(муниципальную)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 или ее прохождению.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воинского учета - для граждан, пребывающих в запасе, и лиц, подлежащих призыву на военную службу.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Согласие на обработку персональных данных.</w:t>
      </w:r>
    </w:p>
    <w:p w:rsidR="006F7DDE" w:rsidRPr="006F7DDE" w:rsidRDefault="006F7DDE" w:rsidP="006F7DD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или рекомендательное письмо с места работы, рекомендации лиц, знающих претендента по совместной работе (по желанию гражданина).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должны быть заверены нотариально или кадровой службой по месту службы (работы), либо представляются копии с оригиналами для заверения при подаче документов.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представляются в КСП Уфы не позднее 15 календарных дней </w:t>
      </w:r>
      <w:r w:rsidRPr="006F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опубликования объявления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Уфа, ул. Комсомольская, д. 165/1, офис 3.11, с понедельника по пятницу - с 10.00</w:t>
      </w:r>
      <w:r w:rsidR="00BD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до 17.00</w:t>
      </w:r>
      <w:r w:rsidR="00BD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ч., обед с 13-00</w:t>
      </w:r>
      <w:r w:rsidR="00BD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до 14-00</w:t>
      </w:r>
      <w:r w:rsidR="00BD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ч., кроме выходных и праздничных дней. Там же можно ознакомиться с проектом трудового договора и документами, регламентирующими деятельность муниципального служащего. Несвоевременное, неполное, недостоверное предоставление документов, а также несоответствие предъявляемым </w:t>
      </w:r>
      <w:r w:rsidRPr="006F7DDE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требованиям</w:t>
      </w:r>
      <w:r w:rsidRPr="006F7D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F7D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уровню профессионального образования и стажу муниципальной службы или стажу работы по специальности,</w:t>
      </w:r>
      <w:r w:rsidRPr="006F7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основанием для отказа </w:t>
      </w: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 в участии в конкурсе. По вопросам проведения конкурса обращаться по телефону (факс) 8(347) 284-61-29, адрес электронной почты ufakso@ufacity.info.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Решение о допуске к участию в конкурсе сообщается гражданам, подавшим</w:t>
      </w:r>
      <w:r w:rsidRPr="006F7DDE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не позднее, чем за 7 дней до его проведения. 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Конкурс на включение в кадровый резерв проводится в два этапа: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- первый этап: конкурс представленных документов;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- второй этап: индивидуальное собеседование в конкурсной комиссии.</w:t>
      </w:r>
    </w:p>
    <w:p w:rsidR="006F7DDE" w:rsidRPr="006F7DDE" w:rsidRDefault="006F7DDE" w:rsidP="006F7DD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7DDE">
        <w:rPr>
          <w:rFonts w:ascii="Times New Roman" w:eastAsia="Calibri" w:hAnsi="Times New Roman" w:cs="Times New Roman"/>
          <w:color w:val="000000"/>
          <w:sz w:val="28"/>
          <w:szCs w:val="28"/>
        </w:rPr>
        <w:t>О точном времени проведения этапов конкурса будет сообщено дополнительно.</w:t>
      </w:r>
    </w:p>
    <w:p w:rsidR="009A52A0" w:rsidRDefault="006F7DDE" w:rsidP="0074167C">
      <w:pPr>
        <w:shd w:val="clear" w:color="auto" w:fill="FFFFFF"/>
        <w:spacing w:after="27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7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граждан,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3 лет со дня завершения конкурса. До истечения этого срока документы хранятся в архиве КСП Уфы, после чего подлежат уничтожению.</w:t>
      </w:r>
    </w:p>
    <w:sectPr w:rsidR="009A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3D39"/>
    <w:multiLevelType w:val="hybridMultilevel"/>
    <w:tmpl w:val="498AA06E"/>
    <w:lvl w:ilvl="0" w:tplc="7B9C76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466A3F"/>
    <w:multiLevelType w:val="hybridMultilevel"/>
    <w:tmpl w:val="86C0FA8C"/>
    <w:lvl w:ilvl="0" w:tplc="5084393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935EB3"/>
    <w:multiLevelType w:val="hybridMultilevel"/>
    <w:tmpl w:val="CD2A6536"/>
    <w:lvl w:ilvl="0" w:tplc="0888BEAA">
      <w:start w:val="1"/>
      <w:numFmt w:val="decimal"/>
      <w:lvlText w:val="%1."/>
      <w:lvlJc w:val="left"/>
      <w:pPr>
        <w:ind w:left="1153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DC0A60"/>
    <w:multiLevelType w:val="multilevel"/>
    <w:tmpl w:val="8C62037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7A706839"/>
    <w:multiLevelType w:val="hybridMultilevel"/>
    <w:tmpl w:val="C8A2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0"/>
    <w:rsid w:val="00046C58"/>
    <w:rsid w:val="001D3C6A"/>
    <w:rsid w:val="002362C3"/>
    <w:rsid w:val="002A6450"/>
    <w:rsid w:val="002C4997"/>
    <w:rsid w:val="002E5967"/>
    <w:rsid w:val="00502ECB"/>
    <w:rsid w:val="006D66CB"/>
    <w:rsid w:val="006D6804"/>
    <w:rsid w:val="006F7DDE"/>
    <w:rsid w:val="0074167C"/>
    <w:rsid w:val="00875A29"/>
    <w:rsid w:val="008901CD"/>
    <w:rsid w:val="008D40B7"/>
    <w:rsid w:val="00943904"/>
    <w:rsid w:val="00957D40"/>
    <w:rsid w:val="009A52A0"/>
    <w:rsid w:val="00B0112A"/>
    <w:rsid w:val="00BD413C"/>
    <w:rsid w:val="00CC4B20"/>
    <w:rsid w:val="00CF7973"/>
    <w:rsid w:val="00D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6318-0485-45B6-A9C1-4D81ACD7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52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 Александр Александрович</dc:creator>
  <cp:keywords/>
  <dc:description/>
  <cp:lastModifiedBy>Скобелкина Елена Алексеевна</cp:lastModifiedBy>
  <cp:revision>5</cp:revision>
  <cp:lastPrinted>2022-08-18T06:09:00Z</cp:lastPrinted>
  <dcterms:created xsi:type="dcterms:W3CDTF">2022-12-14T09:16:00Z</dcterms:created>
  <dcterms:modified xsi:type="dcterms:W3CDTF">2022-12-15T04:46:00Z</dcterms:modified>
</cp:coreProperties>
</file>