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678AF" w:rsidRDefault="00B32477" w:rsidP="005058C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678AF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B678AF" w:rsidRDefault="00B32477" w:rsidP="005058C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B678AF" w:rsidRDefault="003B527E" w:rsidP="005058CC">
      <w:pPr>
        <w:spacing w:after="0"/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B678AF">
        <w:rPr>
          <w:rFonts w:ascii="Times New Roman" w:hAnsi="Times New Roman"/>
          <w:sz w:val="27"/>
          <w:szCs w:val="27"/>
        </w:rPr>
        <w:t xml:space="preserve">предоставления </w:t>
      </w:r>
      <w:r w:rsidR="00BD5CE5" w:rsidRPr="00B678AF">
        <w:rPr>
          <w:rFonts w:ascii="Times New Roman" w:hAnsi="Times New Roman"/>
          <w:sz w:val="27"/>
          <w:szCs w:val="27"/>
        </w:rPr>
        <w:t xml:space="preserve">Управлению по городу Уфе и Уфимскому району Министерства земельных и имущественных отношений Республики Башкортостан </w:t>
      </w:r>
      <w:r w:rsidR="004E16C1" w:rsidRPr="00B678AF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106DB7" w:rsidRPr="00B678AF">
        <w:rPr>
          <w:rFonts w:ascii="Times New Roman" w:hAnsi="Times New Roman"/>
          <w:sz w:val="27"/>
          <w:szCs w:val="27"/>
        </w:rPr>
        <w:t>02:55:050230:374</w:t>
      </w:r>
      <w:r w:rsidR="004E16C1" w:rsidRPr="00B678AF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B678AF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B678AF">
        <w:rPr>
          <w:rFonts w:ascii="Times New Roman" w:hAnsi="Times New Roman"/>
          <w:sz w:val="27"/>
          <w:szCs w:val="27"/>
        </w:rPr>
        <w:t xml:space="preserve"> </w:t>
      </w:r>
      <w:r w:rsidR="00106DB7" w:rsidRPr="00B678AF">
        <w:rPr>
          <w:rFonts w:ascii="Times New Roman" w:hAnsi="Times New Roman"/>
          <w:sz w:val="27"/>
          <w:szCs w:val="27"/>
        </w:rPr>
        <w:t>Ленинский район -  «Строительная промышленность»</w:t>
      </w:r>
      <w:r w:rsidR="004E16C1" w:rsidRPr="00B678AF">
        <w:rPr>
          <w:rFonts w:ascii="Times New Roman" w:hAnsi="Times New Roman"/>
          <w:sz w:val="27"/>
          <w:szCs w:val="27"/>
        </w:rPr>
        <w:t>.</w:t>
      </w:r>
    </w:p>
    <w:p w:rsidR="005058CC" w:rsidRPr="00B678AF" w:rsidRDefault="005058CC" w:rsidP="005058CC">
      <w:pPr>
        <w:spacing w:after="0"/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</w:p>
    <w:p w:rsidR="00BD5413" w:rsidRPr="00B678AF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B678AF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6D3213" w:rsidRPr="00B678AF">
        <w:rPr>
          <w:rFonts w:ascii="Times New Roman" w:hAnsi="Times New Roman" w:cs="Times New Roman"/>
          <w:sz w:val="27"/>
          <w:szCs w:val="27"/>
        </w:rPr>
        <w:t>Управление по городу Уфе и Уфимскому району Министерства земельных и имущественных отношений Республики Башкортостан</w:t>
      </w:r>
      <w:r w:rsidR="00854C9A" w:rsidRPr="00B678A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B678AF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6D3213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проспект Октября, </w:t>
      </w:r>
      <w:r w:rsidR="00854C9A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д. </w:t>
      </w:r>
      <w:r w:rsidR="006D3213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56/3</w:t>
      </w:r>
      <w:r w:rsidR="00854C9A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.</w:t>
      </w:r>
    </w:p>
    <w:p w:rsidR="00BD5413" w:rsidRPr="00B678AF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B678AF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с  </w:t>
      </w:r>
      <w:r w:rsidR="009E4067" w:rsidRPr="00B678AF">
        <w:rPr>
          <w:rFonts w:ascii="Times New Roman" w:hAnsi="Times New Roman" w:cs="Times New Roman"/>
          <w:sz w:val="27"/>
          <w:szCs w:val="27"/>
        </w:rPr>
        <w:t>8 но</w:t>
      </w:r>
      <w:r w:rsidR="002E6630" w:rsidRPr="00B678AF">
        <w:rPr>
          <w:rFonts w:ascii="Times New Roman" w:hAnsi="Times New Roman" w:cs="Times New Roman"/>
          <w:sz w:val="27"/>
          <w:szCs w:val="27"/>
        </w:rPr>
        <w:t xml:space="preserve">ября 2024 года  по </w:t>
      </w:r>
      <w:r w:rsidR="009E4067" w:rsidRPr="00B678AF">
        <w:rPr>
          <w:rFonts w:ascii="Times New Roman" w:hAnsi="Times New Roman" w:cs="Times New Roman"/>
          <w:sz w:val="27"/>
          <w:szCs w:val="27"/>
        </w:rPr>
        <w:t xml:space="preserve"> 8 дека</w:t>
      </w:r>
      <w:r w:rsidR="002E6630" w:rsidRPr="00B678AF">
        <w:rPr>
          <w:rFonts w:ascii="Times New Roman" w:hAnsi="Times New Roman" w:cs="Times New Roman"/>
          <w:sz w:val="27"/>
          <w:szCs w:val="27"/>
        </w:rPr>
        <w:t>бря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B678AF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B678AF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B678AF" w:rsidRDefault="00630251" w:rsidP="005058CC">
      <w:pPr>
        <w:shd w:val="clear" w:color="auto" w:fill="FFFFFF"/>
        <w:adjustRightInd w:val="0"/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B678AF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106DB7" w:rsidRPr="00B678AF">
        <w:rPr>
          <w:rFonts w:ascii="Times New Roman" w:hAnsi="Times New Roman"/>
          <w:sz w:val="27"/>
          <w:szCs w:val="27"/>
        </w:rPr>
        <w:t>Управлению по городу Уфе и Уфимскому району Министерства земельных и имущественных отношений Республики Башкортостан</w:t>
      </w:r>
      <w:r w:rsidR="00F8612B" w:rsidRPr="00B678AF">
        <w:rPr>
          <w:rFonts w:ascii="Times New Roman" w:hAnsi="Times New Roman"/>
          <w:sz w:val="27"/>
          <w:szCs w:val="27"/>
        </w:rPr>
        <w:t xml:space="preserve"> </w:t>
      </w:r>
      <w:r w:rsidR="002843DF" w:rsidRPr="00B678AF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106DB7" w:rsidRPr="00B678AF">
        <w:rPr>
          <w:rFonts w:ascii="Times New Roman" w:hAnsi="Times New Roman"/>
          <w:sz w:val="27"/>
          <w:szCs w:val="27"/>
        </w:rPr>
        <w:t>02:55:050230:374</w:t>
      </w:r>
      <w:r w:rsidR="00854C9A" w:rsidRPr="00B678AF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B678AF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B678AF">
        <w:rPr>
          <w:rFonts w:ascii="Times New Roman" w:hAnsi="Times New Roman"/>
          <w:sz w:val="27"/>
          <w:szCs w:val="27"/>
        </w:rPr>
        <w:t xml:space="preserve"> </w:t>
      </w:r>
      <w:r w:rsidR="00106DB7" w:rsidRPr="00B678AF">
        <w:rPr>
          <w:rFonts w:ascii="Times New Roman" w:hAnsi="Times New Roman"/>
          <w:sz w:val="27"/>
          <w:szCs w:val="27"/>
        </w:rPr>
        <w:t>Ленинский район -  «Строительная промышленность»</w:t>
      </w:r>
      <w:r w:rsidR="00606013" w:rsidRPr="00B678AF">
        <w:rPr>
          <w:rFonts w:ascii="Times New Roman" w:hAnsi="Times New Roman"/>
          <w:sz w:val="27"/>
          <w:szCs w:val="27"/>
        </w:rPr>
        <w:t xml:space="preserve"> </w:t>
      </w:r>
      <w:r w:rsidRPr="00B678AF">
        <w:rPr>
          <w:rFonts w:ascii="Times New Roman" w:hAnsi="Times New Roman"/>
          <w:sz w:val="27"/>
          <w:szCs w:val="27"/>
        </w:rPr>
        <w:t xml:space="preserve">опубликовано в газете </w:t>
      </w:r>
      <w:r w:rsidR="00EC73AB" w:rsidRPr="00B678AF">
        <w:rPr>
          <w:rFonts w:ascii="Times New Roman" w:hAnsi="Times New Roman"/>
          <w:sz w:val="27"/>
          <w:szCs w:val="27"/>
        </w:rPr>
        <w:t xml:space="preserve">«Вечерняя Уфа» </w:t>
      </w:r>
      <w:r w:rsidR="002843DF" w:rsidRPr="00B678AF">
        <w:rPr>
          <w:rFonts w:ascii="Times New Roman" w:hAnsi="Times New Roman"/>
          <w:sz w:val="27"/>
          <w:szCs w:val="27"/>
        </w:rPr>
        <w:t xml:space="preserve">от </w:t>
      </w:r>
      <w:r w:rsidR="00FE5F47" w:rsidRPr="00B678AF">
        <w:rPr>
          <w:rFonts w:ascii="Times New Roman" w:hAnsi="Times New Roman"/>
          <w:sz w:val="27"/>
          <w:szCs w:val="27"/>
        </w:rPr>
        <w:t>8 но</w:t>
      </w:r>
      <w:r w:rsidR="00EC73AB" w:rsidRPr="00B678AF">
        <w:rPr>
          <w:rFonts w:ascii="Times New Roman" w:hAnsi="Times New Roman"/>
          <w:sz w:val="27"/>
          <w:szCs w:val="27"/>
        </w:rPr>
        <w:t xml:space="preserve">ября 2024 года, </w:t>
      </w:r>
      <w:r w:rsidR="00DE5CB4" w:rsidRPr="00B678AF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B678AF">
        <w:rPr>
          <w:rFonts w:ascii="Times New Roman" w:hAnsi="Times New Roman"/>
          <w:sz w:val="27"/>
          <w:szCs w:val="27"/>
        </w:rPr>
        <w:t>;</w:t>
      </w:r>
    </w:p>
    <w:p w:rsidR="00DE5CB4" w:rsidRPr="00B678AF" w:rsidRDefault="000967BC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- </w:t>
      </w:r>
      <w:r w:rsidR="00DE5CB4" w:rsidRPr="00B678AF">
        <w:rPr>
          <w:rFonts w:ascii="Times New Roman" w:hAnsi="Times New Roman" w:cs="Times New Roman"/>
          <w:sz w:val="27"/>
          <w:szCs w:val="27"/>
        </w:rPr>
        <w:t xml:space="preserve">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proofErr w:type="spellStart"/>
      <w:r w:rsidR="00C06A89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Мустая</w:t>
      </w:r>
      <w:proofErr w:type="spellEnd"/>
      <w:r w:rsidR="00C06A89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</w:t>
      </w:r>
      <w:proofErr w:type="spellStart"/>
      <w:r w:rsidR="00C06A89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Карима</w:t>
      </w:r>
      <w:proofErr w:type="spellEnd"/>
      <w:r w:rsidR="00C06A89" w:rsidRPr="00B678AF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, 19</w:t>
      </w:r>
      <w:r w:rsidR="00A833FB" w:rsidRPr="00B678AF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r w:rsidR="00C06A89" w:rsidRPr="00B678AF">
        <w:rPr>
          <w:rFonts w:ascii="Times New Roman" w:hAnsi="Times New Roman"/>
          <w:sz w:val="27"/>
          <w:szCs w:val="27"/>
        </w:rPr>
        <w:t>Ленинского</w:t>
      </w:r>
      <w:r w:rsidR="00A833FB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DE5CB4" w:rsidRPr="00B678AF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C06A89" w:rsidRPr="00B678AF">
        <w:rPr>
          <w:rFonts w:ascii="Times New Roman" w:hAnsi="Times New Roman" w:cs="Times New Roman"/>
          <w:sz w:val="27"/>
          <w:szCs w:val="27"/>
        </w:rPr>
        <w:t>15 но</w:t>
      </w:r>
      <w:r w:rsidR="002E6630" w:rsidRPr="00B678AF">
        <w:rPr>
          <w:rFonts w:ascii="Times New Roman" w:hAnsi="Times New Roman" w:cs="Times New Roman"/>
          <w:sz w:val="27"/>
          <w:szCs w:val="27"/>
        </w:rPr>
        <w:t xml:space="preserve">ября 2024 года по </w:t>
      </w:r>
      <w:r w:rsidR="00C06A89" w:rsidRPr="00B678AF">
        <w:rPr>
          <w:rFonts w:ascii="Times New Roman" w:hAnsi="Times New Roman" w:cs="Times New Roman"/>
          <w:sz w:val="27"/>
          <w:szCs w:val="27"/>
        </w:rPr>
        <w:t xml:space="preserve">28 </w:t>
      </w:r>
      <w:r w:rsidR="007D14C6" w:rsidRPr="00B678AF">
        <w:rPr>
          <w:rFonts w:ascii="Times New Roman" w:hAnsi="Times New Roman" w:cs="Times New Roman"/>
          <w:sz w:val="27"/>
          <w:szCs w:val="27"/>
        </w:rPr>
        <w:t>ноя</w:t>
      </w:r>
      <w:r w:rsidR="002E6630" w:rsidRPr="00B678AF">
        <w:rPr>
          <w:rFonts w:ascii="Times New Roman" w:hAnsi="Times New Roman" w:cs="Times New Roman"/>
          <w:sz w:val="27"/>
          <w:szCs w:val="27"/>
        </w:rPr>
        <w:t xml:space="preserve">бря  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2024 </w:t>
      </w:r>
      <w:r w:rsidR="00284E56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DE5CB4" w:rsidRPr="00B678AF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B678AF" w:rsidRDefault="00805868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B678AF" w:rsidRDefault="00BD5413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B678AF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B678AF">
        <w:rPr>
          <w:rFonts w:ascii="Times New Roman" w:hAnsi="Times New Roman" w:cs="Times New Roman"/>
          <w:sz w:val="27"/>
          <w:szCs w:val="27"/>
        </w:rPr>
        <w:t xml:space="preserve">с </w:t>
      </w:r>
      <w:r w:rsidR="00126FD4" w:rsidRPr="00B678AF">
        <w:rPr>
          <w:rFonts w:ascii="Times New Roman" w:hAnsi="Times New Roman" w:cs="Times New Roman"/>
          <w:sz w:val="27"/>
          <w:szCs w:val="27"/>
        </w:rPr>
        <w:t xml:space="preserve">15 ноября 2024 года по 28 ноября  </w:t>
      </w:r>
      <w:r w:rsidR="00606013" w:rsidRPr="00B678AF">
        <w:rPr>
          <w:rFonts w:ascii="Times New Roman" w:hAnsi="Times New Roman" w:cs="Times New Roman"/>
          <w:sz w:val="27"/>
          <w:szCs w:val="27"/>
        </w:rPr>
        <w:t xml:space="preserve">  2024  </w:t>
      </w:r>
      <w:r w:rsidR="001061B0" w:rsidRPr="00B678AF">
        <w:rPr>
          <w:rFonts w:ascii="Times New Roman" w:hAnsi="Times New Roman" w:cs="Times New Roman"/>
          <w:sz w:val="27"/>
          <w:szCs w:val="27"/>
        </w:rPr>
        <w:t>года</w:t>
      </w:r>
      <w:r w:rsidRPr="00B678AF">
        <w:rPr>
          <w:rFonts w:ascii="Times New Roman" w:hAnsi="Times New Roman" w:cs="Times New Roman"/>
          <w:sz w:val="27"/>
          <w:szCs w:val="27"/>
        </w:rPr>
        <w:t>.</w:t>
      </w:r>
    </w:p>
    <w:p w:rsidR="00DE5CB4" w:rsidRPr="00B678AF" w:rsidRDefault="00DE5CB4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501F6A" w:rsidRPr="00B678AF">
        <w:rPr>
          <w:rFonts w:ascii="Times New Roman" w:hAnsi="Times New Roman" w:cs="Times New Roman"/>
          <w:sz w:val="27"/>
          <w:szCs w:val="27"/>
        </w:rPr>
        <w:t>29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A64E54" w:rsidRPr="00B678AF">
        <w:rPr>
          <w:rFonts w:ascii="Times New Roman" w:hAnsi="Times New Roman" w:cs="Times New Roman"/>
          <w:sz w:val="27"/>
          <w:szCs w:val="27"/>
        </w:rPr>
        <w:t>ноября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 2024 года № </w:t>
      </w:r>
      <w:r w:rsidR="0038094B" w:rsidRPr="00B678AF">
        <w:rPr>
          <w:rFonts w:ascii="Times New Roman" w:hAnsi="Times New Roman" w:cs="Times New Roman"/>
          <w:sz w:val="27"/>
          <w:szCs w:val="27"/>
        </w:rPr>
        <w:t>4</w:t>
      </w:r>
      <w:r w:rsidR="00952457" w:rsidRPr="00B678AF">
        <w:rPr>
          <w:rFonts w:ascii="Times New Roman" w:hAnsi="Times New Roman" w:cs="Times New Roman"/>
          <w:sz w:val="27"/>
          <w:szCs w:val="27"/>
        </w:rPr>
        <w:t>7</w:t>
      </w:r>
      <w:r w:rsidR="00A833FB" w:rsidRPr="00B678AF">
        <w:rPr>
          <w:rFonts w:ascii="Times New Roman" w:hAnsi="Times New Roman" w:cs="Times New Roman"/>
          <w:sz w:val="27"/>
          <w:szCs w:val="27"/>
        </w:rPr>
        <w:t>.</w:t>
      </w:r>
    </w:p>
    <w:p w:rsidR="00F13A7C" w:rsidRPr="00B678AF" w:rsidRDefault="00F13A7C" w:rsidP="005058C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lastRenderedPageBreak/>
        <w:t>7. Сведения о предложениях и замечаниях</w:t>
      </w:r>
      <w:r w:rsidR="00B32477" w:rsidRPr="00B678AF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78AF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Pr="00B678AF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B678AF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B678AF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B678AF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78AF">
        <w:rPr>
          <w:rFonts w:ascii="Times New Roman" w:hAnsi="Times New Roman" w:cs="Times New Roman"/>
          <w:sz w:val="27"/>
          <w:szCs w:val="27"/>
        </w:rPr>
        <w:t>общественных обсуждений предложений и замечаний: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13"/>
        <w:gridCol w:w="716"/>
        <w:gridCol w:w="4007"/>
      </w:tblGrid>
      <w:tr w:rsidR="001E0327" w:rsidRPr="00B678AF" w:rsidTr="007B4EBD">
        <w:trPr>
          <w:cantSplit/>
          <w:trHeight w:val="1544"/>
        </w:trPr>
        <w:tc>
          <w:tcPr>
            <w:tcW w:w="572" w:type="dxa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№ п/п</w:t>
            </w:r>
          </w:p>
        </w:tc>
        <w:tc>
          <w:tcPr>
            <w:tcW w:w="4213" w:type="dxa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Предложения и замечания</w:t>
            </w:r>
          </w:p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(содержание)</w:t>
            </w:r>
          </w:p>
        </w:tc>
        <w:tc>
          <w:tcPr>
            <w:tcW w:w="716" w:type="dxa"/>
            <w:textDirection w:val="btLr"/>
            <w:vAlign w:val="center"/>
          </w:tcPr>
          <w:p w:rsidR="001E0327" w:rsidRPr="00B678AF" w:rsidRDefault="001E0327" w:rsidP="005058C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Количество</w:t>
            </w:r>
          </w:p>
        </w:tc>
        <w:tc>
          <w:tcPr>
            <w:tcW w:w="4007" w:type="dxa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B678AF" w:rsidTr="007B4EBD">
        <w:trPr>
          <w:trHeight w:val="573"/>
        </w:trPr>
        <w:tc>
          <w:tcPr>
            <w:tcW w:w="9508" w:type="dxa"/>
            <w:gridSpan w:val="4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B678AF">
              <w:rPr>
                <w:sz w:val="27"/>
                <w:szCs w:val="27"/>
              </w:rPr>
              <w:t>в</w:t>
            </w:r>
            <w:proofErr w:type="gramEnd"/>
            <w:r w:rsidRPr="00B678AF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B678AF" w:rsidTr="007B4EBD">
        <w:trPr>
          <w:trHeight w:val="584"/>
        </w:trPr>
        <w:tc>
          <w:tcPr>
            <w:tcW w:w="572" w:type="dxa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1</w:t>
            </w:r>
          </w:p>
        </w:tc>
        <w:tc>
          <w:tcPr>
            <w:tcW w:w="4213" w:type="dxa"/>
          </w:tcPr>
          <w:p w:rsidR="001E0327" w:rsidRPr="00B678AF" w:rsidRDefault="00BC7F25" w:rsidP="005058CC">
            <w:pPr>
              <w:pStyle w:val="ConsPlusNormal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1E0327" w:rsidRPr="00B678AF" w:rsidRDefault="00956201" w:rsidP="005058CC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B678AF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007" w:type="dxa"/>
          </w:tcPr>
          <w:p w:rsidR="001E0327" w:rsidRPr="00B678AF" w:rsidRDefault="00DE5CB4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B678AF" w:rsidTr="007B4EBD">
        <w:trPr>
          <w:trHeight w:val="295"/>
        </w:trPr>
        <w:tc>
          <w:tcPr>
            <w:tcW w:w="9508" w:type="dxa"/>
            <w:gridSpan w:val="4"/>
          </w:tcPr>
          <w:p w:rsidR="001E0327" w:rsidRPr="00B678AF" w:rsidRDefault="001E0327" w:rsidP="005058C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B678AF" w:rsidTr="007B4EBD">
        <w:trPr>
          <w:trHeight w:val="573"/>
        </w:trPr>
        <w:tc>
          <w:tcPr>
            <w:tcW w:w="572" w:type="dxa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1</w:t>
            </w:r>
          </w:p>
        </w:tc>
        <w:tc>
          <w:tcPr>
            <w:tcW w:w="4213" w:type="dxa"/>
          </w:tcPr>
          <w:p w:rsidR="001E0327" w:rsidRPr="00B678AF" w:rsidRDefault="001E0327" w:rsidP="005058CC">
            <w:pPr>
              <w:pStyle w:val="ConsPlusNormal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16" w:type="dxa"/>
          </w:tcPr>
          <w:p w:rsidR="001E0327" w:rsidRPr="00B678AF" w:rsidRDefault="00C415EF" w:rsidP="00956201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B678AF">
              <w:rPr>
                <w:sz w:val="27"/>
                <w:szCs w:val="27"/>
              </w:rPr>
              <w:t>1</w:t>
            </w:r>
            <w:r w:rsidR="00956201" w:rsidRPr="00B678AF">
              <w:rPr>
                <w:sz w:val="27"/>
                <w:szCs w:val="27"/>
                <w:lang w:val="en-US"/>
              </w:rPr>
              <w:t>0</w:t>
            </w:r>
          </w:p>
        </w:tc>
        <w:tc>
          <w:tcPr>
            <w:tcW w:w="4007" w:type="dxa"/>
          </w:tcPr>
          <w:p w:rsidR="001E0327" w:rsidRPr="00B678AF" w:rsidRDefault="001E0327" w:rsidP="005058C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78AF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956201" w:rsidRPr="00B678AF" w:rsidRDefault="00F13A7C" w:rsidP="0095620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956201" w:rsidRPr="00B678AF">
        <w:rPr>
          <w:rFonts w:ascii="Times New Roman" w:hAnsi="Times New Roman" w:cs="Times New Roman"/>
          <w:sz w:val="27"/>
          <w:szCs w:val="27"/>
        </w:rPr>
        <w:t xml:space="preserve">Выводы   по  результатам  проведения  общественных  обсуждений  по проекту: </w:t>
      </w:r>
    </w:p>
    <w:p w:rsidR="00956201" w:rsidRPr="00B678AF" w:rsidRDefault="00956201" w:rsidP="0095620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ab/>
        <w:t>В рамках общественных обсуждений поступило всего 12 обращений, из них: соответствуют Положению – 2, не соответствуют Положению – 10 (в поддержку рассматриваемого вопроса).</w:t>
      </w:r>
    </w:p>
    <w:p w:rsidR="00956201" w:rsidRPr="00B678AF" w:rsidRDefault="00956201" w:rsidP="00956201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B678AF">
        <w:rPr>
          <w:rFonts w:ascii="Times New Roman" w:hAnsi="Times New Roman"/>
          <w:sz w:val="27"/>
          <w:szCs w:val="27"/>
        </w:rPr>
        <w:t>Рекомендовано признать общественные обсуждения по вопросу предоставления разрешения на условно разрешённые виды использования земельного участка с кадастровым номером 02:55:050230:</w:t>
      </w:r>
      <w:proofErr w:type="gramStart"/>
      <w:r w:rsidRPr="00B678AF">
        <w:rPr>
          <w:rFonts w:ascii="Times New Roman" w:hAnsi="Times New Roman"/>
          <w:sz w:val="27"/>
          <w:szCs w:val="27"/>
        </w:rPr>
        <w:t>374,  расположенного</w:t>
      </w:r>
      <w:proofErr w:type="gramEnd"/>
      <w:r w:rsidRPr="00B678AF">
        <w:rPr>
          <w:rFonts w:ascii="Times New Roman" w:hAnsi="Times New Roman"/>
          <w:sz w:val="27"/>
          <w:szCs w:val="27"/>
        </w:rPr>
        <w:t xml:space="preserve"> по адресу: Республика Башкортостан, город Уфа, Ленинский район- «Строительная промышленность» состоявшимися. Результат обсуждений – положительный.</w:t>
      </w:r>
    </w:p>
    <w:p w:rsidR="00B32477" w:rsidRPr="00B678AF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>Подписи:</w:t>
      </w:r>
    </w:p>
    <w:p w:rsidR="00335D22" w:rsidRPr="00B678AF" w:rsidRDefault="00C11414" w:rsidP="005058C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B678AF">
        <w:rPr>
          <w:rFonts w:ascii="Times New Roman" w:hAnsi="Times New Roman" w:cs="Times New Roman"/>
          <w:sz w:val="27"/>
          <w:szCs w:val="27"/>
        </w:rPr>
        <w:t>председател</w:t>
      </w:r>
      <w:r w:rsidRPr="00B678AF">
        <w:rPr>
          <w:rFonts w:ascii="Times New Roman" w:hAnsi="Times New Roman" w:cs="Times New Roman"/>
          <w:sz w:val="27"/>
          <w:szCs w:val="27"/>
        </w:rPr>
        <w:t>я</w:t>
      </w:r>
      <w:r w:rsidR="00B32477" w:rsidRPr="00B678AF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B678AF" w:rsidRDefault="00D21273" w:rsidP="005058C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>Хайруллин Р.Ф.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78AF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B678AF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B678AF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B678AF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B678A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678A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3813" w:rsidRPr="00B678AF" w:rsidRDefault="00B32477" w:rsidP="005058C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7B4EBD" w:rsidRPr="00B678AF" w:rsidRDefault="00A64E54" w:rsidP="007B4EBD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678AF">
        <w:rPr>
          <w:rFonts w:ascii="Times New Roman" w:hAnsi="Times New Roman" w:cs="Times New Roman"/>
          <w:sz w:val="27"/>
          <w:szCs w:val="27"/>
        </w:rPr>
        <w:t>Шафигуллина</w:t>
      </w:r>
      <w:proofErr w:type="spellEnd"/>
      <w:r w:rsidRPr="00B678AF">
        <w:rPr>
          <w:rFonts w:ascii="Times New Roman" w:hAnsi="Times New Roman" w:cs="Times New Roman"/>
          <w:sz w:val="27"/>
          <w:szCs w:val="27"/>
        </w:rPr>
        <w:t xml:space="preserve"> Г.К.______________</w:t>
      </w:r>
    </w:p>
    <w:p w:rsidR="00D73862" w:rsidRPr="00B678AF" w:rsidRDefault="00B32477" w:rsidP="007B4EBD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B678AF">
        <w:rPr>
          <w:rFonts w:ascii="Times New Roman" w:hAnsi="Times New Roman" w:cs="Times New Roman"/>
          <w:sz w:val="27"/>
          <w:szCs w:val="27"/>
        </w:rPr>
        <w:t xml:space="preserve">Дата: </w:t>
      </w:r>
      <w:r w:rsidR="00B678AF">
        <w:rPr>
          <w:rFonts w:ascii="Times New Roman" w:hAnsi="Times New Roman" w:cs="Times New Roman"/>
          <w:sz w:val="27"/>
          <w:szCs w:val="27"/>
        </w:rPr>
        <w:t>29</w:t>
      </w:r>
      <w:r w:rsidR="00335D22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A64E54" w:rsidRPr="00B678AF">
        <w:rPr>
          <w:rFonts w:ascii="Times New Roman" w:hAnsi="Times New Roman" w:cs="Times New Roman"/>
          <w:sz w:val="27"/>
          <w:szCs w:val="27"/>
        </w:rPr>
        <w:t>ноября</w:t>
      </w:r>
      <w:r w:rsidR="002843DF" w:rsidRPr="00B678AF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B678AF">
        <w:rPr>
          <w:rFonts w:ascii="Times New Roman" w:hAnsi="Times New Roman" w:cs="Times New Roman"/>
          <w:sz w:val="27"/>
          <w:szCs w:val="27"/>
        </w:rPr>
        <w:t>202</w:t>
      </w:r>
      <w:r w:rsidR="00A857D8" w:rsidRPr="00B678AF">
        <w:rPr>
          <w:rFonts w:ascii="Times New Roman" w:hAnsi="Times New Roman" w:cs="Times New Roman"/>
          <w:sz w:val="27"/>
          <w:szCs w:val="27"/>
        </w:rPr>
        <w:t>4</w:t>
      </w:r>
      <w:r w:rsidRPr="00B678AF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B678AF" w:rsidSect="00F06C6D">
      <w:footerReference w:type="default" r:id="rId8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43" w:rsidRDefault="00AB7C43" w:rsidP="000967BC">
      <w:pPr>
        <w:spacing w:after="0" w:line="240" w:lineRule="auto"/>
      </w:pPr>
      <w:r>
        <w:separator/>
      </w:r>
    </w:p>
  </w:endnote>
  <w:endnote w:type="continuationSeparator" w:id="0">
    <w:p w:rsidR="00AB7C43" w:rsidRDefault="00AB7C43" w:rsidP="0009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0748"/>
      <w:docPartObj>
        <w:docPartGallery w:val="Page Numbers (Bottom of Page)"/>
        <w:docPartUnique/>
      </w:docPartObj>
    </w:sdtPr>
    <w:sdtEndPr/>
    <w:sdtContent>
      <w:p w:rsidR="000967BC" w:rsidRDefault="00AB7C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67BC" w:rsidRDefault="000967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43" w:rsidRDefault="00AB7C43" w:rsidP="000967BC">
      <w:pPr>
        <w:spacing w:after="0" w:line="240" w:lineRule="auto"/>
      </w:pPr>
      <w:r>
        <w:separator/>
      </w:r>
    </w:p>
  </w:footnote>
  <w:footnote w:type="continuationSeparator" w:id="0">
    <w:p w:rsidR="00AB7C43" w:rsidRDefault="00AB7C43" w:rsidP="0009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101B"/>
    <w:multiLevelType w:val="hybridMultilevel"/>
    <w:tmpl w:val="30B28BDE"/>
    <w:lvl w:ilvl="0" w:tplc="7DA477B0">
      <w:numFmt w:val="bullet"/>
      <w:lvlText w:val="-"/>
      <w:lvlJc w:val="left"/>
      <w:pPr>
        <w:ind w:left="435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3FC1"/>
    <w:rsid w:val="00047909"/>
    <w:rsid w:val="00047D09"/>
    <w:rsid w:val="00055049"/>
    <w:rsid w:val="000739D5"/>
    <w:rsid w:val="000742D8"/>
    <w:rsid w:val="00094A57"/>
    <w:rsid w:val="000967BC"/>
    <w:rsid w:val="000D5A77"/>
    <w:rsid w:val="000F243F"/>
    <w:rsid w:val="001055BC"/>
    <w:rsid w:val="001061B0"/>
    <w:rsid w:val="00106DB7"/>
    <w:rsid w:val="001108AB"/>
    <w:rsid w:val="00111942"/>
    <w:rsid w:val="001216B1"/>
    <w:rsid w:val="00126FD4"/>
    <w:rsid w:val="001279D3"/>
    <w:rsid w:val="001329F9"/>
    <w:rsid w:val="001606A8"/>
    <w:rsid w:val="00177D70"/>
    <w:rsid w:val="00180412"/>
    <w:rsid w:val="00180B31"/>
    <w:rsid w:val="00187311"/>
    <w:rsid w:val="001A7488"/>
    <w:rsid w:val="001E0327"/>
    <w:rsid w:val="002005B3"/>
    <w:rsid w:val="002017A3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E6630"/>
    <w:rsid w:val="002F521F"/>
    <w:rsid w:val="00306E6E"/>
    <w:rsid w:val="00315542"/>
    <w:rsid w:val="00325FDB"/>
    <w:rsid w:val="00327CA8"/>
    <w:rsid w:val="00333794"/>
    <w:rsid w:val="00335527"/>
    <w:rsid w:val="00335D22"/>
    <w:rsid w:val="00336BCB"/>
    <w:rsid w:val="0034618B"/>
    <w:rsid w:val="00346E87"/>
    <w:rsid w:val="00367658"/>
    <w:rsid w:val="003703A8"/>
    <w:rsid w:val="00375C35"/>
    <w:rsid w:val="0038094B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65505"/>
    <w:rsid w:val="004736CF"/>
    <w:rsid w:val="0047424C"/>
    <w:rsid w:val="004844D1"/>
    <w:rsid w:val="004A16FE"/>
    <w:rsid w:val="004C0DDB"/>
    <w:rsid w:val="004D3C26"/>
    <w:rsid w:val="004D4B2B"/>
    <w:rsid w:val="004E16C1"/>
    <w:rsid w:val="004E358F"/>
    <w:rsid w:val="0050136E"/>
    <w:rsid w:val="00501F6A"/>
    <w:rsid w:val="00503049"/>
    <w:rsid w:val="005058CC"/>
    <w:rsid w:val="00514280"/>
    <w:rsid w:val="005166FE"/>
    <w:rsid w:val="00522294"/>
    <w:rsid w:val="00524701"/>
    <w:rsid w:val="005303EA"/>
    <w:rsid w:val="005326A7"/>
    <w:rsid w:val="005347D0"/>
    <w:rsid w:val="00577ED5"/>
    <w:rsid w:val="0059571D"/>
    <w:rsid w:val="00595CAC"/>
    <w:rsid w:val="005A199E"/>
    <w:rsid w:val="005C1EFA"/>
    <w:rsid w:val="005D3813"/>
    <w:rsid w:val="00606013"/>
    <w:rsid w:val="0061102B"/>
    <w:rsid w:val="00630251"/>
    <w:rsid w:val="006350E9"/>
    <w:rsid w:val="006639CB"/>
    <w:rsid w:val="006752D5"/>
    <w:rsid w:val="00677158"/>
    <w:rsid w:val="00677BC7"/>
    <w:rsid w:val="0068362E"/>
    <w:rsid w:val="006B2300"/>
    <w:rsid w:val="006B4247"/>
    <w:rsid w:val="006D3213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80D6B"/>
    <w:rsid w:val="00782CFA"/>
    <w:rsid w:val="00784D2F"/>
    <w:rsid w:val="007B4EBD"/>
    <w:rsid w:val="007C76B5"/>
    <w:rsid w:val="007D14C6"/>
    <w:rsid w:val="007D5CDA"/>
    <w:rsid w:val="007F0F6F"/>
    <w:rsid w:val="00800EEE"/>
    <w:rsid w:val="00805868"/>
    <w:rsid w:val="00835D2B"/>
    <w:rsid w:val="008466DA"/>
    <w:rsid w:val="00854C9A"/>
    <w:rsid w:val="00871574"/>
    <w:rsid w:val="008A2B8B"/>
    <w:rsid w:val="008E6F6E"/>
    <w:rsid w:val="00901CAF"/>
    <w:rsid w:val="00906A65"/>
    <w:rsid w:val="00921203"/>
    <w:rsid w:val="00925879"/>
    <w:rsid w:val="00930DBD"/>
    <w:rsid w:val="00935572"/>
    <w:rsid w:val="00935ECC"/>
    <w:rsid w:val="0094090A"/>
    <w:rsid w:val="00942E03"/>
    <w:rsid w:val="00952457"/>
    <w:rsid w:val="00956201"/>
    <w:rsid w:val="00960D3C"/>
    <w:rsid w:val="00984178"/>
    <w:rsid w:val="00987416"/>
    <w:rsid w:val="00994140"/>
    <w:rsid w:val="009A198F"/>
    <w:rsid w:val="009B6DF3"/>
    <w:rsid w:val="009C076F"/>
    <w:rsid w:val="009C0BFF"/>
    <w:rsid w:val="009C6C26"/>
    <w:rsid w:val="009E4067"/>
    <w:rsid w:val="009F32EB"/>
    <w:rsid w:val="00A212E4"/>
    <w:rsid w:val="00A236A4"/>
    <w:rsid w:val="00A23A59"/>
    <w:rsid w:val="00A51D67"/>
    <w:rsid w:val="00A6060A"/>
    <w:rsid w:val="00A64E54"/>
    <w:rsid w:val="00A833FB"/>
    <w:rsid w:val="00A857D8"/>
    <w:rsid w:val="00A9220E"/>
    <w:rsid w:val="00A94C55"/>
    <w:rsid w:val="00A94CA4"/>
    <w:rsid w:val="00A953A6"/>
    <w:rsid w:val="00A97A8E"/>
    <w:rsid w:val="00AA67CA"/>
    <w:rsid w:val="00AB7C43"/>
    <w:rsid w:val="00AC6587"/>
    <w:rsid w:val="00B10EF0"/>
    <w:rsid w:val="00B32477"/>
    <w:rsid w:val="00B3788A"/>
    <w:rsid w:val="00B614A1"/>
    <w:rsid w:val="00B678AF"/>
    <w:rsid w:val="00B73F36"/>
    <w:rsid w:val="00B830BC"/>
    <w:rsid w:val="00BB2F8E"/>
    <w:rsid w:val="00BC599D"/>
    <w:rsid w:val="00BC7F25"/>
    <w:rsid w:val="00BD5413"/>
    <w:rsid w:val="00BD5CE5"/>
    <w:rsid w:val="00BF2B23"/>
    <w:rsid w:val="00BF5694"/>
    <w:rsid w:val="00BF7C98"/>
    <w:rsid w:val="00C017EE"/>
    <w:rsid w:val="00C06A89"/>
    <w:rsid w:val="00C11414"/>
    <w:rsid w:val="00C332DB"/>
    <w:rsid w:val="00C411E2"/>
    <w:rsid w:val="00C415EF"/>
    <w:rsid w:val="00C51B9D"/>
    <w:rsid w:val="00C5287D"/>
    <w:rsid w:val="00C53F7B"/>
    <w:rsid w:val="00C5634A"/>
    <w:rsid w:val="00C653CE"/>
    <w:rsid w:val="00C73E69"/>
    <w:rsid w:val="00C80639"/>
    <w:rsid w:val="00C9750E"/>
    <w:rsid w:val="00CA6A91"/>
    <w:rsid w:val="00CC1F42"/>
    <w:rsid w:val="00CC29CA"/>
    <w:rsid w:val="00CC552E"/>
    <w:rsid w:val="00CF27B2"/>
    <w:rsid w:val="00D020D5"/>
    <w:rsid w:val="00D04263"/>
    <w:rsid w:val="00D06B3C"/>
    <w:rsid w:val="00D21273"/>
    <w:rsid w:val="00D27B66"/>
    <w:rsid w:val="00D37307"/>
    <w:rsid w:val="00D631EC"/>
    <w:rsid w:val="00D673C3"/>
    <w:rsid w:val="00D73862"/>
    <w:rsid w:val="00D85B3B"/>
    <w:rsid w:val="00DA2486"/>
    <w:rsid w:val="00DA61D0"/>
    <w:rsid w:val="00DB39B6"/>
    <w:rsid w:val="00DE1514"/>
    <w:rsid w:val="00DE2F94"/>
    <w:rsid w:val="00DE5CB4"/>
    <w:rsid w:val="00DF0756"/>
    <w:rsid w:val="00DF3922"/>
    <w:rsid w:val="00DF74BD"/>
    <w:rsid w:val="00E00BCF"/>
    <w:rsid w:val="00E05402"/>
    <w:rsid w:val="00E062E7"/>
    <w:rsid w:val="00E0768C"/>
    <w:rsid w:val="00E35F2E"/>
    <w:rsid w:val="00E61539"/>
    <w:rsid w:val="00E635FD"/>
    <w:rsid w:val="00E638F1"/>
    <w:rsid w:val="00E733E5"/>
    <w:rsid w:val="00E855A4"/>
    <w:rsid w:val="00EB5D27"/>
    <w:rsid w:val="00EC73AB"/>
    <w:rsid w:val="00ED223A"/>
    <w:rsid w:val="00EE2BB3"/>
    <w:rsid w:val="00EF68A3"/>
    <w:rsid w:val="00F00AE0"/>
    <w:rsid w:val="00F02442"/>
    <w:rsid w:val="00F06C6D"/>
    <w:rsid w:val="00F13A7C"/>
    <w:rsid w:val="00F204BB"/>
    <w:rsid w:val="00F416EB"/>
    <w:rsid w:val="00F5513B"/>
    <w:rsid w:val="00F57E83"/>
    <w:rsid w:val="00F76E4E"/>
    <w:rsid w:val="00F8612B"/>
    <w:rsid w:val="00F9025F"/>
    <w:rsid w:val="00FA1BCE"/>
    <w:rsid w:val="00FC08C3"/>
    <w:rsid w:val="00FC42F1"/>
    <w:rsid w:val="00FD4B60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C74C5-758D-4BDD-A6CD-FB429BD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  <w:style w:type="paragraph" w:styleId="a4">
    <w:name w:val="header"/>
    <w:basedOn w:val="a"/>
    <w:link w:val="a5"/>
    <w:rsid w:val="000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967BC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09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B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6E0B-8C8C-4771-9461-1EADD158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gafarova.l</dc:creator>
  <cp:lastModifiedBy>Гафурова Симона Константиновна</cp:lastModifiedBy>
  <cp:revision>2</cp:revision>
  <cp:lastPrinted>2024-11-08T05:22:00Z</cp:lastPrinted>
  <dcterms:created xsi:type="dcterms:W3CDTF">2024-12-09T03:56:00Z</dcterms:created>
  <dcterms:modified xsi:type="dcterms:W3CDTF">2024-12-09T03:56:00Z</dcterms:modified>
</cp:coreProperties>
</file>