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E3AD3" w:rsidRDefault="006E3AD3" w:rsidP="006E3AD3">
      <w:pPr>
        <w:autoSpaceDE/>
        <w:autoSpaceDN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ru-RU" w:eastAsia="en-US"/>
        </w:rPr>
      </w:pPr>
      <w:r w:rsidRPr="006E3AD3">
        <w:rPr>
          <w:rFonts w:ascii="Times New Roman" w:eastAsia="Calibri" w:hAnsi="Times New Roman" w:cs="Times New Roman"/>
          <w:sz w:val="28"/>
          <w:szCs w:val="28"/>
          <w:lang w:val="ru-RU" w:eastAsia="en-US"/>
        </w:rPr>
        <w:t>Решение Совета городского округа город Уфа Республики Башкортостан от 30 апреля 2025 года № 51/__</w:t>
      </w:r>
    </w:p>
    <w:p w:rsidR="006E3AD3" w:rsidRDefault="006E3AD3" w:rsidP="006E3AD3">
      <w:pPr>
        <w:autoSpaceDE/>
        <w:autoSpaceDN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ru-RU" w:eastAsia="en-US"/>
        </w:rPr>
      </w:pPr>
    </w:p>
    <w:p w:rsidR="006E3AD3" w:rsidRDefault="006E3AD3" w:rsidP="006E3AD3">
      <w:pPr>
        <w:autoSpaceDE/>
        <w:autoSpaceDN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ru-RU" w:eastAsia="en-US"/>
        </w:rPr>
      </w:pPr>
    </w:p>
    <w:p w:rsidR="006E3AD3" w:rsidRDefault="006E3AD3" w:rsidP="006E3AD3">
      <w:pPr>
        <w:autoSpaceDE/>
        <w:autoSpaceDN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ru-RU" w:eastAsia="en-US"/>
        </w:rPr>
      </w:pPr>
    </w:p>
    <w:p w:rsidR="006E3AD3" w:rsidRPr="006E3AD3" w:rsidRDefault="006E3AD3" w:rsidP="006E3AD3">
      <w:pPr>
        <w:autoSpaceDE/>
        <w:autoSpaceDN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val="ru-RU" w:eastAsia="en-US"/>
        </w:rPr>
      </w:pPr>
    </w:p>
    <w:p w:rsidR="0035776C" w:rsidRDefault="0035776C" w:rsidP="00F533E0">
      <w:pPr>
        <w:jc w:val="right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</w:p>
    <w:p w:rsidR="00F533E0" w:rsidRDefault="00F533E0" w:rsidP="00F533E0">
      <w:pPr>
        <w:jc w:val="right"/>
        <w:rPr>
          <w:rFonts w:ascii="Times New Roman" w:hAnsi="Times New Roman" w:cs="Times New Roman"/>
          <w:b/>
          <w:bCs/>
          <w:sz w:val="28"/>
          <w:szCs w:val="28"/>
          <w:lang w:val="ru-RU"/>
        </w:rPr>
      </w:pPr>
    </w:p>
    <w:p w:rsidR="00F533E0" w:rsidRDefault="00F533E0" w:rsidP="00F533E0">
      <w:pPr>
        <w:ind w:firstLine="540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О внесении изменений в Правила землепользования и застройки городского округа город Уфа Республики Башкортостан</w:t>
      </w:r>
    </w:p>
    <w:p w:rsidR="00F533E0" w:rsidRDefault="00F533E0" w:rsidP="00F533E0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F533E0" w:rsidRDefault="00F533E0" w:rsidP="00F533E0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F533E0" w:rsidRDefault="00F354BE" w:rsidP="00F533E0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соответствии со статьями </w:t>
      </w:r>
      <w:r w:rsidR="00BD7E35">
        <w:rPr>
          <w:rFonts w:ascii="Times New Roman" w:hAnsi="Times New Roman" w:cs="Times New Roman"/>
          <w:sz w:val="28"/>
          <w:szCs w:val="28"/>
        </w:rPr>
        <w:t>31</w:t>
      </w:r>
      <w:r>
        <w:rPr>
          <w:rFonts w:ascii="Times New Roman" w:hAnsi="Times New Roman" w:cs="Times New Roman"/>
          <w:sz w:val="28"/>
          <w:szCs w:val="28"/>
        </w:rPr>
        <w:t>,</w:t>
      </w:r>
      <w:r w:rsidR="00BD7E3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32,</w:t>
      </w:r>
      <w:r w:rsidR="00BD7E35">
        <w:rPr>
          <w:rFonts w:ascii="Times New Roman" w:hAnsi="Times New Roman" w:cs="Times New Roman"/>
          <w:sz w:val="28"/>
          <w:szCs w:val="28"/>
        </w:rPr>
        <w:t xml:space="preserve"> </w:t>
      </w:r>
      <w:r w:rsidR="00F533E0">
        <w:rPr>
          <w:rFonts w:ascii="Times New Roman" w:hAnsi="Times New Roman" w:cs="Times New Roman"/>
          <w:sz w:val="28"/>
          <w:szCs w:val="28"/>
        </w:rPr>
        <w:t xml:space="preserve">33 Градостроительного кодекса Российской Федерации, в целях соблюдения прав человека на благоприятные условия жизнедеятельности, прав и законных интересов правообладателей земельных участков и объектов капитального строительства, Совет городского округа город Уфа Республики Башкортостан </w:t>
      </w:r>
      <w:r w:rsidR="00F533E0">
        <w:rPr>
          <w:rFonts w:ascii="Times New Roman" w:hAnsi="Times New Roman" w:cs="Times New Roman"/>
          <w:b/>
          <w:sz w:val="28"/>
          <w:szCs w:val="28"/>
        </w:rPr>
        <w:t>р е ш и л:</w:t>
      </w:r>
    </w:p>
    <w:p w:rsidR="00F533E0" w:rsidRDefault="00F533E0" w:rsidP="00F533E0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B0F3F" w:rsidRDefault="004B0F3F" w:rsidP="00DA598E">
      <w:pPr>
        <w:pStyle w:val="ConsPlusNormal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185A1C">
        <w:rPr>
          <w:rFonts w:ascii="Times New Roman" w:hAnsi="Times New Roman" w:cs="Times New Roman"/>
          <w:color w:val="000000" w:themeColor="text1"/>
          <w:sz w:val="28"/>
          <w:szCs w:val="28"/>
        </w:rPr>
        <w:t>1. Внести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следующие</w:t>
      </w:r>
      <w:r w:rsidRPr="00185A1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изменени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я</w:t>
      </w:r>
      <w:r w:rsidRPr="00185A1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Правила землепользования и застройки городского округа город Уфа Республики Башкортостан, утверждённые решением Совета городского округа город Уфа Республики Башкортостан от 28 сентября 2022 года №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185A1C">
        <w:rPr>
          <w:rFonts w:ascii="Times New Roman" w:hAnsi="Times New Roman" w:cs="Times New Roman"/>
          <w:color w:val="000000" w:themeColor="text1"/>
          <w:sz w:val="28"/>
          <w:szCs w:val="28"/>
        </w:rPr>
        <w:t>18/5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(с изменениями от 16 ноября 2022 года № 20/3, от 21 декабря 2022 года № 21/13, от 21 декабря 2022 года № 21/14, от 22 марта 2023 года № 25/15, от 26 апреля 2023 года № 26/6, </w:t>
      </w:r>
      <w:r w:rsidR="00531D6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от 21 июня 2023 года № 28/1</w:t>
      </w:r>
      <w:r w:rsidRPr="00F850B2">
        <w:rPr>
          <w:rFonts w:ascii="Times New Roman" w:hAnsi="Times New Roman" w:cs="Times New Roman"/>
          <w:color w:val="000000" w:themeColor="text1"/>
          <w:sz w:val="28"/>
          <w:szCs w:val="28"/>
        </w:rPr>
        <w:t>8</w:t>
      </w:r>
      <w:r w:rsidR="0023461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от 30 </w:t>
      </w:r>
      <w:r w:rsidR="00470FDF">
        <w:rPr>
          <w:rFonts w:ascii="Times New Roman" w:hAnsi="Times New Roman" w:cs="Times New Roman"/>
          <w:color w:val="000000" w:themeColor="text1"/>
          <w:sz w:val="28"/>
          <w:szCs w:val="28"/>
        </w:rPr>
        <w:t>августа 2023 года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№ 29/10</w:t>
      </w:r>
      <w:r w:rsidR="00470FDF">
        <w:rPr>
          <w:rFonts w:ascii="Times New Roman" w:hAnsi="Times New Roman" w:cs="Times New Roman"/>
          <w:color w:val="000000" w:themeColor="text1"/>
          <w:sz w:val="28"/>
          <w:szCs w:val="28"/>
        </w:rPr>
        <w:t>, от 20 декабря 2023 года</w:t>
      </w:r>
      <w:r w:rsidR="009D594B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№</w:t>
      </w:r>
      <w:r w:rsidR="00531D6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9D594B">
        <w:rPr>
          <w:rFonts w:ascii="Times New Roman" w:hAnsi="Times New Roman" w:cs="Times New Roman"/>
          <w:color w:val="000000" w:themeColor="text1"/>
          <w:sz w:val="28"/>
          <w:szCs w:val="28"/>
        </w:rPr>
        <w:t>33/9</w:t>
      </w:r>
      <w:r w:rsidR="006B26DA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531D6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</w:t>
      </w:r>
      <w:r w:rsidR="00FE4327">
        <w:rPr>
          <w:rFonts w:ascii="Times New Roman" w:hAnsi="Times New Roman" w:cs="Times New Roman"/>
          <w:color w:val="000000" w:themeColor="text1"/>
          <w:sz w:val="28"/>
          <w:szCs w:val="28"/>
        </w:rPr>
        <w:t>7 марта 2024 года №</w:t>
      </w:r>
      <w:r w:rsidR="00531D6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E432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36/2, </w:t>
      </w:r>
      <w:r w:rsidR="006B26DA">
        <w:rPr>
          <w:rFonts w:ascii="Times New Roman" w:hAnsi="Times New Roman" w:cs="Times New Roman"/>
          <w:color w:val="000000" w:themeColor="text1"/>
          <w:sz w:val="28"/>
          <w:szCs w:val="28"/>
        </w:rPr>
        <w:t>от 24 апреля 2024 года №</w:t>
      </w:r>
      <w:r w:rsidR="00531D6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6B26DA">
        <w:rPr>
          <w:rFonts w:ascii="Times New Roman" w:hAnsi="Times New Roman" w:cs="Times New Roman"/>
          <w:color w:val="000000" w:themeColor="text1"/>
          <w:sz w:val="28"/>
          <w:szCs w:val="28"/>
        </w:rPr>
        <w:t>38/20, от 24 апреля 2024 года №</w:t>
      </w:r>
      <w:r w:rsidR="00531D6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6B26DA">
        <w:rPr>
          <w:rFonts w:ascii="Times New Roman" w:hAnsi="Times New Roman" w:cs="Times New Roman"/>
          <w:color w:val="000000" w:themeColor="text1"/>
          <w:sz w:val="28"/>
          <w:szCs w:val="28"/>
        </w:rPr>
        <w:t>38/21</w:t>
      </w:r>
      <w:r w:rsidR="007D21BD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7D21BD" w:rsidRPr="007D21BD">
        <w:rPr>
          <w:rFonts w:ascii="Times New Roman" w:hAnsi="Times New Roman" w:cs="Times New Roman"/>
          <w:sz w:val="28"/>
          <w:szCs w:val="28"/>
        </w:rPr>
        <w:t xml:space="preserve"> </w:t>
      </w:r>
      <w:r w:rsidR="007D21BD" w:rsidRPr="000854B3">
        <w:rPr>
          <w:rFonts w:ascii="Times New Roman" w:hAnsi="Times New Roman" w:cs="Times New Roman"/>
          <w:sz w:val="28"/>
          <w:szCs w:val="28"/>
        </w:rPr>
        <w:t>от 29 мая 2024 года №</w:t>
      </w:r>
      <w:r w:rsidR="00531D6F">
        <w:rPr>
          <w:rFonts w:ascii="Times New Roman" w:hAnsi="Times New Roman" w:cs="Times New Roman"/>
          <w:sz w:val="28"/>
          <w:szCs w:val="28"/>
        </w:rPr>
        <w:t xml:space="preserve"> </w:t>
      </w:r>
      <w:r w:rsidR="007D21BD" w:rsidRPr="000854B3">
        <w:rPr>
          <w:rFonts w:ascii="Times New Roman" w:hAnsi="Times New Roman" w:cs="Times New Roman"/>
          <w:sz w:val="28"/>
          <w:szCs w:val="28"/>
        </w:rPr>
        <w:t>39/10</w:t>
      </w:r>
      <w:r w:rsidR="00D93AD2">
        <w:rPr>
          <w:rFonts w:ascii="Times New Roman" w:hAnsi="Times New Roman" w:cs="Times New Roman"/>
          <w:sz w:val="28"/>
          <w:szCs w:val="28"/>
        </w:rPr>
        <w:t xml:space="preserve">, </w:t>
      </w:r>
      <w:r w:rsidR="00570D37">
        <w:rPr>
          <w:rFonts w:ascii="Times New Roman" w:hAnsi="Times New Roman" w:cs="Times New Roman"/>
          <w:sz w:val="28"/>
          <w:szCs w:val="28"/>
        </w:rPr>
        <w:t xml:space="preserve">от </w:t>
      </w:r>
      <w:r w:rsidR="002F7A3F">
        <w:rPr>
          <w:rFonts w:ascii="Times New Roman" w:hAnsi="Times New Roman" w:cs="Times New Roman"/>
          <w:sz w:val="28"/>
          <w:szCs w:val="28"/>
        </w:rPr>
        <w:t>8 июля 2024 года № 41/2</w:t>
      </w:r>
      <w:r w:rsidR="00570D37">
        <w:rPr>
          <w:rFonts w:ascii="Times New Roman" w:hAnsi="Times New Roman" w:cs="Times New Roman"/>
          <w:sz w:val="28"/>
          <w:szCs w:val="28"/>
        </w:rPr>
        <w:t>, от 27 ноября 2024 года №</w:t>
      </w:r>
      <w:r w:rsidR="00FE387A">
        <w:rPr>
          <w:rFonts w:ascii="Times New Roman" w:hAnsi="Times New Roman" w:cs="Times New Roman"/>
          <w:sz w:val="28"/>
          <w:szCs w:val="28"/>
        </w:rPr>
        <w:t xml:space="preserve"> </w:t>
      </w:r>
      <w:r w:rsidR="00570D37">
        <w:rPr>
          <w:rFonts w:ascii="Times New Roman" w:hAnsi="Times New Roman" w:cs="Times New Roman"/>
          <w:sz w:val="28"/>
          <w:szCs w:val="28"/>
        </w:rPr>
        <w:t>45/1</w:t>
      </w:r>
      <w:r w:rsidR="007B6C99">
        <w:rPr>
          <w:rFonts w:ascii="Times New Roman" w:hAnsi="Times New Roman" w:cs="Times New Roman"/>
          <w:sz w:val="28"/>
          <w:szCs w:val="28"/>
        </w:rPr>
        <w:t>5</w:t>
      </w:r>
      <w:r w:rsidR="008E7627">
        <w:rPr>
          <w:rFonts w:ascii="Times New Roman" w:hAnsi="Times New Roman" w:cs="Times New Roman"/>
          <w:sz w:val="28"/>
          <w:szCs w:val="28"/>
        </w:rPr>
        <w:t>, от 25 декабря 2024 года № 46/9</w:t>
      </w:r>
      <w:r w:rsidR="005C6C04">
        <w:rPr>
          <w:rFonts w:ascii="Times New Roman" w:hAnsi="Times New Roman" w:cs="Times New Roman"/>
          <w:sz w:val="28"/>
          <w:szCs w:val="28"/>
        </w:rPr>
        <w:t>, от 27 февраля 2025 года № 48/54</w:t>
      </w:r>
      <w:r w:rsidR="006B08D8">
        <w:rPr>
          <w:rFonts w:ascii="Times New Roman" w:hAnsi="Times New Roman" w:cs="Times New Roman"/>
          <w:sz w:val="28"/>
          <w:szCs w:val="28"/>
        </w:rPr>
        <w:t>, от 26 марта 2025 года № 49/18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)</w:t>
      </w:r>
      <w:r w:rsidR="00F53710">
        <w:rPr>
          <w:rFonts w:ascii="Times New Roman" w:hAnsi="Times New Roman" w:cs="Times New Roman"/>
          <w:color w:val="000000" w:themeColor="text1"/>
          <w:sz w:val="28"/>
          <w:szCs w:val="28"/>
        </w:rPr>
        <w:t>:</w:t>
      </w:r>
    </w:p>
    <w:p w:rsidR="006B08D8" w:rsidRDefault="00FE35EE" w:rsidP="006B08D8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ru-RU"/>
        </w:rPr>
      </w:pPr>
      <w:r w:rsidRPr="006B2835">
        <w:rPr>
          <w:rFonts w:ascii="Times New Roman" w:eastAsia="Calibri" w:hAnsi="Times New Roman" w:cs="Times New Roman"/>
          <w:sz w:val="28"/>
          <w:szCs w:val="28"/>
          <w:lang w:val="ru-RU"/>
        </w:rPr>
        <w:t>1</w:t>
      </w:r>
      <w:r w:rsidR="004D2912" w:rsidRPr="006B2835">
        <w:rPr>
          <w:rFonts w:ascii="Times New Roman" w:eastAsia="Calibri" w:hAnsi="Times New Roman" w:cs="Times New Roman"/>
          <w:sz w:val="28"/>
          <w:szCs w:val="28"/>
          <w:lang w:val="ru-RU"/>
        </w:rPr>
        <w:t>)</w:t>
      </w:r>
      <w:r w:rsidR="00980DC7" w:rsidRPr="006B2835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  <w:r w:rsidR="006B08D8">
        <w:rPr>
          <w:rFonts w:ascii="Times New Roman" w:eastAsia="Calibri" w:hAnsi="Times New Roman" w:cs="Times New Roman"/>
          <w:sz w:val="28"/>
          <w:szCs w:val="28"/>
          <w:lang w:val="ru-RU"/>
        </w:rPr>
        <w:t>в статье 20 в таблице 3 строку 3.8 изложить в следующей редакции:</w:t>
      </w:r>
    </w:p>
    <w:p w:rsidR="006B08D8" w:rsidRDefault="006B08D8" w:rsidP="006B08D8">
      <w:pPr>
        <w:jc w:val="both"/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rFonts w:ascii="Times New Roman" w:eastAsia="Calibri" w:hAnsi="Times New Roman" w:cs="Times New Roman"/>
          <w:sz w:val="28"/>
          <w:szCs w:val="28"/>
          <w:lang w:val="ru-RU"/>
        </w:rPr>
        <w:t>«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29"/>
        <w:gridCol w:w="4299"/>
        <w:gridCol w:w="4536"/>
      </w:tblGrid>
      <w:tr w:rsidR="006B08D8" w:rsidRPr="003E1900" w:rsidTr="00CD6C86">
        <w:tc>
          <w:tcPr>
            <w:tcW w:w="629" w:type="dxa"/>
          </w:tcPr>
          <w:p w:rsidR="006B08D8" w:rsidRPr="00EC4D26" w:rsidRDefault="006B08D8" w:rsidP="00CD6C86">
            <w:pPr>
              <w:suppressAutoHyphens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C4D26">
              <w:rPr>
                <w:rFonts w:ascii="Times New Roman" w:hAnsi="Times New Roman" w:cs="Times New Roman"/>
                <w:sz w:val="28"/>
                <w:szCs w:val="28"/>
              </w:rPr>
              <w:t>3.8</w:t>
            </w:r>
          </w:p>
        </w:tc>
        <w:tc>
          <w:tcPr>
            <w:tcW w:w="4299" w:type="dxa"/>
          </w:tcPr>
          <w:p w:rsidR="006B08D8" w:rsidRPr="00EC4D26" w:rsidRDefault="006B08D8" w:rsidP="00CD6C86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EC4D26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Расчётные показатели минимально допустимого уровня обеспеченности территории объектами коммунальной, транспортной, социальной инфраструктур и расчётные показатели максимально допустимого уровня территориальной доступности указанных объектов для населения в случае, если в границах территориальной зоны, применительно к которой устанавливается </w:t>
            </w:r>
            <w:r w:rsidRPr="00EC4D26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градостроительный регламент, предусматривается осуществление деятельности по комплексному развитию территории</w:t>
            </w:r>
          </w:p>
        </w:tc>
        <w:tc>
          <w:tcPr>
            <w:tcW w:w="4536" w:type="dxa"/>
          </w:tcPr>
          <w:p w:rsidR="006B08D8" w:rsidRPr="00EC4D26" w:rsidRDefault="00082763" w:rsidP="00DF629D">
            <w:pPr>
              <w:suppressAutoHyphens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ru-RU"/>
              </w:rPr>
              <w:lastRenderedPageBreak/>
              <w:t>В</w:t>
            </w:r>
            <w:r w:rsidR="006B08D8" w:rsidRPr="00EC4D26">
              <w:rPr>
                <w:rFonts w:ascii="Times New Roman" w:hAnsi="Times New Roman" w:cs="Times New Roman"/>
                <w:bCs/>
                <w:sz w:val="28"/>
                <w:szCs w:val="28"/>
                <w:lang w:val="ru-RU"/>
              </w:rPr>
              <w:t xml:space="preserve"> соответствии с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  <w:lang w:val="ru-RU"/>
              </w:rPr>
              <w:t xml:space="preserve"> положениями</w:t>
            </w:r>
            <w:r w:rsidR="006B08D8" w:rsidRPr="00EC4D26">
              <w:rPr>
                <w:rFonts w:ascii="Times New Roman" w:hAnsi="Times New Roman" w:cs="Times New Roman"/>
                <w:bCs/>
                <w:sz w:val="28"/>
                <w:szCs w:val="28"/>
                <w:lang w:val="ru-RU"/>
              </w:rPr>
              <w:t xml:space="preserve"> МНГП и в соответствии с положени</w:t>
            </w:r>
            <w:r w:rsidR="00036C9B">
              <w:rPr>
                <w:rFonts w:ascii="Times New Roman" w:hAnsi="Times New Roman" w:cs="Times New Roman"/>
                <w:bCs/>
                <w:sz w:val="28"/>
                <w:szCs w:val="28"/>
                <w:lang w:val="ru-RU"/>
              </w:rPr>
              <w:t>е</w:t>
            </w:r>
            <w:r w:rsidR="006B08D8" w:rsidRPr="00EC4D26">
              <w:rPr>
                <w:rFonts w:ascii="Times New Roman" w:hAnsi="Times New Roman" w:cs="Times New Roman"/>
                <w:bCs/>
                <w:sz w:val="28"/>
                <w:szCs w:val="28"/>
                <w:lang w:val="ru-RU"/>
              </w:rPr>
              <w:t>м строк</w:t>
            </w:r>
            <w:r w:rsidR="00036C9B">
              <w:rPr>
                <w:rFonts w:ascii="Times New Roman" w:hAnsi="Times New Roman" w:cs="Times New Roman"/>
                <w:bCs/>
                <w:sz w:val="28"/>
                <w:szCs w:val="28"/>
                <w:lang w:val="ru-RU"/>
              </w:rPr>
              <w:t>и</w:t>
            </w:r>
            <w:r w:rsidR="006B08D8" w:rsidRPr="00EC4D26">
              <w:rPr>
                <w:rFonts w:ascii="Times New Roman" w:hAnsi="Times New Roman" w:cs="Times New Roman"/>
                <w:bCs/>
                <w:sz w:val="28"/>
                <w:szCs w:val="28"/>
                <w:lang w:val="ru-RU"/>
              </w:rPr>
              <w:t xml:space="preserve"> 3.6.1 таблицы 3</w:t>
            </w:r>
            <w:r w:rsidR="00211D6B">
              <w:rPr>
                <w:rFonts w:ascii="Times New Roman" w:hAnsi="Times New Roman" w:cs="Times New Roman"/>
                <w:bCs/>
                <w:sz w:val="28"/>
                <w:szCs w:val="28"/>
                <w:lang w:val="ru-RU"/>
              </w:rPr>
              <w:t xml:space="preserve"> настоящих Правил</w:t>
            </w:r>
          </w:p>
        </w:tc>
      </w:tr>
    </w:tbl>
    <w:p w:rsidR="006B08D8" w:rsidRDefault="006B08D8" w:rsidP="006B08D8">
      <w:pPr>
        <w:ind w:left="8496"/>
        <w:jc w:val="both"/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rFonts w:ascii="Times New Roman" w:eastAsia="Calibri" w:hAnsi="Times New Roman" w:cs="Times New Roman"/>
          <w:sz w:val="28"/>
          <w:szCs w:val="28"/>
          <w:lang w:val="ru-RU"/>
        </w:rPr>
        <w:lastRenderedPageBreak/>
        <w:t xml:space="preserve">         »;</w:t>
      </w:r>
    </w:p>
    <w:p w:rsidR="00892F03" w:rsidRPr="003A2442" w:rsidRDefault="006B08D8" w:rsidP="00760AFB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rFonts w:ascii="Times New Roman" w:eastAsia="Calibri" w:hAnsi="Times New Roman" w:cs="Times New Roman"/>
          <w:sz w:val="28"/>
          <w:szCs w:val="28"/>
          <w:lang w:val="ru-RU"/>
        </w:rPr>
        <w:t>2)</w:t>
      </w:r>
      <w:r w:rsidR="00BB4C64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  <w:r w:rsidR="00892F03" w:rsidRPr="003A2442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границы территориальных зон </w:t>
      </w:r>
      <w:r w:rsidR="007B6868">
        <w:rPr>
          <w:rFonts w:ascii="Times New Roman" w:eastAsia="Calibri" w:hAnsi="Times New Roman" w:cs="Times New Roman"/>
          <w:sz w:val="28"/>
          <w:szCs w:val="28"/>
          <w:lang w:val="ru-RU"/>
        </w:rPr>
        <w:t>ОЖ</w:t>
      </w:r>
      <w:r w:rsidR="00892F03" w:rsidRPr="003A2442">
        <w:rPr>
          <w:rFonts w:ascii="Times New Roman" w:eastAsia="Calibri" w:hAnsi="Times New Roman" w:cs="Times New Roman"/>
          <w:sz w:val="28"/>
          <w:szCs w:val="28"/>
          <w:lang w:val="ru-RU"/>
        </w:rPr>
        <w:t>.</w:t>
      </w:r>
      <w:r w:rsidR="007B6868">
        <w:rPr>
          <w:rFonts w:ascii="Times New Roman" w:eastAsia="Calibri" w:hAnsi="Times New Roman" w:cs="Times New Roman"/>
          <w:sz w:val="28"/>
          <w:szCs w:val="28"/>
          <w:lang w:val="ru-RU"/>
        </w:rPr>
        <w:t>74</w:t>
      </w:r>
      <w:r w:rsidR="00892F03" w:rsidRPr="003A2442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, </w:t>
      </w:r>
      <w:r w:rsidR="00760AFB">
        <w:rPr>
          <w:rFonts w:ascii="Times New Roman" w:eastAsia="Calibri" w:hAnsi="Times New Roman" w:cs="Times New Roman"/>
          <w:sz w:val="28"/>
          <w:szCs w:val="28"/>
          <w:lang w:val="ru-RU"/>
        </w:rPr>
        <w:t>Р</w:t>
      </w:r>
      <w:r w:rsidR="007B6868">
        <w:rPr>
          <w:rFonts w:ascii="Times New Roman" w:eastAsia="Calibri" w:hAnsi="Times New Roman" w:cs="Times New Roman"/>
          <w:sz w:val="28"/>
          <w:szCs w:val="28"/>
          <w:lang w:val="ru-RU"/>
        </w:rPr>
        <w:t>2</w:t>
      </w:r>
      <w:r w:rsidR="00892F03" w:rsidRPr="003A2442">
        <w:rPr>
          <w:rFonts w:ascii="Times New Roman" w:eastAsia="Calibri" w:hAnsi="Times New Roman" w:cs="Times New Roman"/>
          <w:sz w:val="28"/>
          <w:szCs w:val="28"/>
          <w:lang w:val="ru-RU"/>
        </w:rPr>
        <w:t>.</w:t>
      </w:r>
      <w:r w:rsidR="007B6868">
        <w:rPr>
          <w:rFonts w:ascii="Times New Roman" w:eastAsia="Calibri" w:hAnsi="Times New Roman" w:cs="Times New Roman"/>
          <w:sz w:val="28"/>
          <w:szCs w:val="28"/>
          <w:lang w:val="ru-RU"/>
        </w:rPr>
        <w:t>81, М.16, С2.2430, ОП.53, ОП.2431</w:t>
      </w:r>
      <w:r w:rsidR="00892F03" w:rsidRPr="003A2442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установить согласно приложению 1 к настоящему решению;</w:t>
      </w:r>
    </w:p>
    <w:p w:rsidR="00892F03" w:rsidRDefault="006B08D8" w:rsidP="00892F03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rFonts w:ascii="Times New Roman" w:eastAsia="Calibri" w:hAnsi="Times New Roman" w:cs="Times New Roman"/>
          <w:sz w:val="28"/>
          <w:szCs w:val="28"/>
          <w:lang w:val="ru-RU"/>
        </w:rPr>
        <w:t>3</w:t>
      </w:r>
      <w:r w:rsidR="00892F03" w:rsidRPr="003A2442">
        <w:rPr>
          <w:rFonts w:ascii="Times New Roman" w:eastAsia="Calibri" w:hAnsi="Times New Roman" w:cs="Times New Roman"/>
          <w:sz w:val="28"/>
          <w:szCs w:val="28"/>
          <w:lang w:val="ru-RU"/>
        </w:rPr>
        <w:t>) границы территориальных зон Ж</w:t>
      </w:r>
      <w:r w:rsidR="00567176">
        <w:rPr>
          <w:rFonts w:ascii="Times New Roman" w:eastAsia="Calibri" w:hAnsi="Times New Roman" w:cs="Times New Roman"/>
          <w:sz w:val="28"/>
          <w:szCs w:val="28"/>
          <w:lang w:val="ru-RU"/>
        </w:rPr>
        <w:t>4</w:t>
      </w:r>
      <w:r w:rsidR="00892F03" w:rsidRPr="003A2442">
        <w:rPr>
          <w:rFonts w:ascii="Times New Roman" w:eastAsia="Calibri" w:hAnsi="Times New Roman" w:cs="Times New Roman"/>
          <w:sz w:val="28"/>
          <w:szCs w:val="28"/>
          <w:lang w:val="ru-RU"/>
        </w:rPr>
        <w:t>.</w:t>
      </w:r>
      <w:r w:rsidR="00AF21AE">
        <w:rPr>
          <w:rFonts w:ascii="Times New Roman" w:eastAsia="Calibri" w:hAnsi="Times New Roman" w:cs="Times New Roman"/>
          <w:sz w:val="28"/>
          <w:szCs w:val="28"/>
          <w:lang w:val="ru-RU"/>
        </w:rPr>
        <w:t>2</w:t>
      </w:r>
      <w:r w:rsidR="00567176">
        <w:rPr>
          <w:rFonts w:ascii="Times New Roman" w:eastAsia="Calibri" w:hAnsi="Times New Roman" w:cs="Times New Roman"/>
          <w:sz w:val="28"/>
          <w:szCs w:val="28"/>
          <w:lang w:val="ru-RU"/>
        </w:rPr>
        <w:t>429</w:t>
      </w:r>
      <w:r w:rsidR="00892F03" w:rsidRPr="003A2442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, </w:t>
      </w:r>
      <w:r w:rsidR="00567176">
        <w:rPr>
          <w:rFonts w:ascii="Times New Roman" w:eastAsia="Calibri" w:hAnsi="Times New Roman" w:cs="Times New Roman"/>
          <w:sz w:val="28"/>
          <w:szCs w:val="28"/>
          <w:lang w:val="ru-RU"/>
        </w:rPr>
        <w:t>О</w:t>
      </w:r>
      <w:r w:rsidR="00AF21AE">
        <w:rPr>
          <w:rFonts w:ascii="Times New Roman" w:eastAsia="Calibri" w:hAnsi="Times New Roman" w:cs="Times New Roman"/>
          <w:sz w:val="28"/>
          <w:szCs w:val="28"/>
          <w:lang w:val="ru-RU"/>
        </w:rPr>
        <w:t>Ж</w:t>
      </w:r>
      <w:r w:rsidR="00892F03" w:rsidRPr="003A2442">
        <w:rPr>
          <w:rFonts w:ascii="Times New Roman" w:eastAsia="Calibri" w:hAnsi="Times New Roman" w:cs="Times New Roman"/>
          <w:sz w:val="28"/>
          <w:szCs w:val="28"/>
          <w:lang w:val="ru-RU"/>
        </w:rPr>
        <w:t>.</w:t>
      </w:r>
      <w:r w:rsidR="00567176">
        <w:rPr>
          <w:rFonts w:ascii="Times New Roman" w:eastAsia="Calibri" w:hAnsi="Times New Roman" w:cs="Times New Roman"/>
          <w:sz w:val="28"/>
          <w:szCs w:val="28"/>
          <w:lang w:val="ru-RU"/>
        </w:rPr>
        <w:t>7</w:t>
      </w:r>
      <w:r w:rsidR="00AF21AE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, </w:t>
      </w:r>
      <w:r w:rsidR="00567176">
        <w:rPr>
          <w:rFonts w:ascii="Times New Roman" w:eastAsia="Calibri" w:hAnsi="Times New Roman" w:cs="Times New Roman"/>
          <w:sz w:val="28"/>
          <w:szCs w:val="28"/>
          <w:lang w:val="ru-RU"/>
        </w:rPr>
        <w:t>Р2</w:t>
      </w:r>
      <w:r w:rsidR="00AF21AE">
        <w:rPr>
          <w:rFonts w:ascii="Times New Roman" w:eastAsia="Calibri" w:hAnsi="Times New Roman" w:cs="Times New Roman"/>
          <w:sz w:val="28"/>
          <w:szCs w:val="28"/>
          <w:lang w:val="ru-RU"/>
        </w:rPr>
        <w:t>.</w:t>
      </w:r>
      <w:r w:rsidR="00567176">
        <w:rPr>
          <w:rFonts w:ascii="Times New Roman" w:eastAsia="Calibri" w:hAnsi="Times New Roman" w:cs="Times New Roman"/>
          <w:sz w:val="28"/>
          <w:szCs w:val="28"/>
          <w:lang w:val="ru-RU"/>
        </w:rPr>
        <w:t>1</w:t>
      </w:r>
      <w:r w:rsidR="00892F03" w:rsidRPr="003A2442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установить согласно приложению 2 к настоящему решению;</w:t>
      </w:r>
    </w:p>
    <w:p w:rsidR="002B0472" w:rsidRDefault="006B08D8" w:rsidP="00892F03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rFonts w:ascii="Times New Roman" w:eastAsia="Calibri" w:hAnsi="Times New Roman" w:cs="Times New Roman"/>
          <w:sz w:val="28"/>
          <w:szCs w:val="28"/>
          <w:lang w:val="ru-RU"/>
        </w:rPr>
        <w:t>4</w:t>
      </w:r>
      <w:r w:rsidR="002B0472">
        <w:rPr>
          <w:rFonts w:ascii="Times New Roman" w:eastAsia="Calibri" w:hAnsi="Times New Roman" w:cs="Times New Roman"/>
          <w:sz w:val="28"/>
          <w:szCs w:val="28"/>
          <w:lang w:val="ru-RU"/>
        </w:rPr>
        <w:t>) границы территориальных зон ОД.22, Ж4.2359 установить согласно приложению 3 к настоящему решению;</w:t>
      </w:r>
    </w:p>
    <w:p w:rsidR="004D2714" w:rsidRDefault="006B08D8" w:rsidP="00567176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rFonts w:ascii="Times New Roman" w:eastAsia="Calibri" w:hAnsi="Times New Roman" w:cs="Times New Roman"/>
          <w:sz w:val="28"/>
          <w:szCs w:val="28"/>
          <w:lang w:val="ru-RU"/>
        </w:rPr>
        <w:t>5</w:t>
      </w:r>
      <w:r w:rsidR="004D2714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) </w:t>
      </w:r>
      <w:r w:rsidR="004D2714" w:rsidRPr="003A2442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границы территориальных зон </w:t>
      </w:r>
      <w:r w:rsidR="004D2714">
        <w:rPr>
          <w:rFonts w:ascii="Times New Roman" w:eastAsia="Calibri" w:hAnsi="Times New Roman" w:cs="Times New Roman"/>
          <w:sz w:val="28"/>
          <w:szCs w:val="28"/>
          <w:lang w:val="ru-RU"/>
        </w:rPr>
        <w:t>Р4.1</w:t>
      </w:r>
      <w:r w:rsidR="00DA19EE">
        <w:rPr>
          <w:rFonts w:ascii="Times New Roman" w:eastAsia="Calibri" w:hAnsi="Times New Roman" w:cs="Times New Roman"/>
          <w:sz w:val="28"/>
          <w:szCs w:val="28"/>
          <w:lang w:val="ru-RU"/>
        </w:rPr>
        <w:t>33</w:t>
      </w:r>
      <w:proofErr w:type="gramStart"/>
      <w:r w:rsidR="004D2714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,  </w:t>
      </w:r>
      <w:r w:rsidR="00DA19EE">
        <w:rPr>
          <w:rFonts w:ascii="Times New Roman" w:eastAsia="Calibri" w:hAnsi="Times New Roman" w:cs="Times New Roman"/>
          <w:sz w:val="28"/>
          <w:szCs w:val="28"/>
          <w:lang w:val="ru-RU"/>
        </w:rPr>
        <w:t>П2</w:t>
      </w:r>
      <w:r w:rsidR="004D2714">
        <w:rPr>
          <w:rFonts w:ascii="Times New Roman" w:eastAsia="Calibri" w:hAnsi="Times New Roman" w:cs="Times New Roman"/>
          <w:sz w:val="28"/>
          <w:szCs w:val="28"/>
          <w:lang w:val="ru-RU"/>
        </w:rPr>
        <w:t>.22</w:t>
      </w:r>
      <w:r w:rsidR="00DA19EE">
        <w:rPr>
          <w:rFonts w:ascii="Times New Roman" w:eastAsia="Calibri" w:hAnsi="Times New Roman" w:cs="Times New Roman"/>
          <w:sz w:val="28"/>
          <w:szCs w:val="28"/>
          <w:lang w:val="ru-RU"/>
        </w:rPr>
        <w:t>90</w:t>
      </w:r>
      <w:proofErr w:type="gramEnd"/>
      <w:r w:rsidR="004D2714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  <w:r w:rsidR="004D2714" w:rsidRPr="003A2442">
        <w:rPr>
          <w:rFonts w:ascii="Times New Roman" w:eastAsia="Calibri" w:hAnsi="Times New Roman" w:cs="Times New Roman"/>
          <w:sz w:val="28"/>
          <w:szCs w:val="28"/>
          <w:lang w:val="ru-RU"/>
        </w:rPr>
        <w:t>установить согласно пр</w:t>
      </w:r>
      <w:r w:rsidR="003B6082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иложению </w:t>
      </w:r>
      <w:r w:rsidR="002B0472">
        <w:rPr>
          <w:rFonts w:ascii="Times New Roman" w:eastAsia="Calibri" w:hAnsi="Times New Roman" w:cs="Times New Roman"/>
          <w:sz w:val="28"/>
          <w:szCs w:val="28"/>
          <w:lang w:val="ru-RU"/>
        </w:rPr>
        <w:t>4</w:t>
      </w:r>
      <w:r w:rsidR="004D2714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к настоящему решению;</w:t>
      </w:r>
    </w:p>
    <w:p w:rsidR="006D72DB" w:rsidRDefault="006B08D8" w:rsidP="00567176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rFonts w:ascii="Times New Roman" w:eastAsia="Calibri" w:hAnsi="Times New Roman" w:cs="Times New Roman"/>
          <w:sz w:val="28"/>
          <w:szCs w:val="28"/>
          <w:lang w:val="ru-RU"/>
        </w:rPr>
        <w:t>6</w:t>
      </w:r>
      <w:r w:rsidR="006D72DB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) </w:t>
      </w:r>
      <w:r w:rsidR="006D72DB" w:rsidRPr="003A2442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границы территориальных зон </w:t>
      </w:r>
      <w:r w:rsidR="00A40B85">
        <w:rPr>
          <w:rFonts w:ascii="Times New Roman" w:eastAsia="Calibri" w:hAnsi="Times New Roman" w:cs="Times New Roman"/>
          <w:sz w:val="28"/>
          <w:szCs w:val="28"/>
          <w:lang w:val="ru-RU"/>
        </w:rPr>
        <w:t>Р2.2323, Р2.2324, СТ.91, ОП.64, ОП.65</w:t>
      </w:r>
      <w:r w:rsidR="006D72DB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  <w:r w:rsidR="006D72DB" w:rsidRPr="003A2442">
        <w:rPr>
          <w:rFonts w:ascii="Times New Roman" w:eastAsia="Calibri" w:hAnsi="Times New Roman" w:cs="Times New Roman"/>
          <w:sz w:val="28"/>
          <w:szCs w:val="28"/>
          <w:lang w:val="ru-RU"/>
        </w:rPr>
        <w:t>установить согласно пр</w:t>
      </w:r>
      <w:r w:rsidR="006D72DB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иложению </w:t>
      </w:r>
      <w:r w:rsidR="002B0472">
        <w:rPr>
          <w:rFonts w:ascii="Times New Roman" w:eastAsia="Calibri" w:hAnsi="Times New Roman" w:cs="Times New Roman"/>
          <w:sz w:val="28"/>
          <w:szCs w:val="28"/>
          <w:lang w:val="ru-RU"/>
        </w:rPr>
        <w:t>5</w:t>
      </w:r>
      <w:r w:rsidR="006D72DB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к настоящему решению;</w:t>
      </w:r>
    </w:p>
    <w:p w:rsidR="00501A17" w:rsidRDefault="006B08D8" w:rsidP="00567176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rFonts w:ascii="Times New Roman" w:eastAsia="Calibri" w:hAnsi="Times New Roman" w:cs="Times New Roman"/>
          <w:sz w:val="28"/>
          <w:szCs w:val="28"/>
          <w:lang w:val="ru-RU"/>
        </w:rPr>
        <w:t>7</w:t>
      </w:r>
      <w:r w:rsidR="00501A17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) </w:t>
      </w:r>
      <w:r w:rsidR="00501A17" w:rsidRPr="003A2442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границы территориальных зон </w:t>
      </w:r>
      <w:r w:rsidR="00C345F0">
        <w:rPr>
          <w:rFonts w:ascii="Times New Roman" w:eastAsia="Calibri" w:hAnsi="Times New Roman" w:cs="Times New Roman"/>
          <w:sz w:val="28"/>
          <w:szCs w:val="28"/>
          <w:lang w:val="ru-RU"/>
        </w:rPr>
        <w:t>Р3.42, Р1.203</w:t>
      </w:r>
      <w:r w:rsidR="001A582D">
        <w:rPr>
          <w:rFonts w:ascii="Times New Roman" w:eastAsia="Calibri" w:hAnsi="Times New Roman" w:cs="Times New Roman"/>
          <w:sz w:val="28"/>
          <w:szCs w:val="28"/>
          <w:lang w:val="ru-RU"/>
        </w:rPr>
        <w:t>, Р4.188</w:t>
      </w:r>
      <w:r w:rsidR="00501A17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  <w:r w:rsidR="00501A17" w:rsidRPr="003A2442">
        <w:rPr>
          <w:rFonts w:ascii="Times New Roman" w:eastAsia="Calibri" w:hAnsi="Times New Roman" w:cs="Times New Roman"/>
          <w:sz w:val="28"/>
          <w:szCs w:val="28"/>
          <w:lang w:val="ru-RU"/>
        </w:rPr>
        <w:t>установить согласно пр</w:t>
      </w:r>
      <w:r w:rsidR="00501A17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иложению </w:t>
      </w:r>
      <w:r w:rsidR="002B0472">
        <w:rPr>
          <w:rFonts w:ascii="Times New Roman" w:eastAsia="Calibri" w:hAnsi="Times New Roman" w:cs="Times New Roman"/>
          <w:sz w:val="28"/>
          <w:szCs w:val="28"/>
          <w:lang w:val="ru-RU"/>
        </w:rPr>
        <w:t>6</w:t>
      </w:r>
      <w:r w:rsidR="00656EB9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к настоящему решению;</w:t>
      </w:r>
    </w:p>
    <w:p w:rsidR="00656EB9" w:rsidRPr="00F84D6C" w:rsidRDefault="006B08D8" w:rsidP="00656EB9">
      <w:pPr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val="ru-RU"/>
        </w:rPr>
      </w:pPr>
      <w:r>
        <w:rPr>
          <w:rFonts w:ascii="Times New Roman" w:eastAsia="Calibri" w:hAnsi="Times New Roman" w:cs="Times New Roman"/>
          <w:sz w:val="28"/>
          <w:szCs w:val="28"/>
          <w:lang w:val="ru-RU"/>
        </w:rPr>
        <w:t>8</w:t>
      </w:r>
      <w:r w:rsidR="00656EB9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) </w:t>
      </w:r>
      <w:r w:rsidR="00656EB9" w:rsidRPr="00F84D6C">
        <w:rPr>
          <w:rFonts w:ascii="Times New Roman" w:eastAsia="Calibri" w:hAnsi="Times New Roman" w:cs="Times New Roman"/>
          <w:sz w:val="28"/>
          <w:szCs w:val="28"/>
          <w:lang w:val="ru-RU"/>
        </w:rPr>
        <w:t>границы территориальных зон Р2.107, Ж1.33, Р4.166, Р3.2443, Р2.2442</w:t>
      </w:r>
      <w:r w:rsidR="00FB429B">
        <w:rPr>
          <w:rFonts w:ascii="Times New Roman" w:eastAsia="Calibri" w:hAnsi="Times New Roman" w:cs="Times New Roman"/>
          <w:sz w:val="28"/>
          <w:szCs w:val="28"/>
          <w:lang w:val="ru-RU"/>
        </w:rPr>
        <w:t>, Р3.2304</w:t>
      </w:r>
      <w:r w:rsidR="00656EB9" w:rsidRPr="00F84D6C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установить согласно приложению </w:t>
      </w:r>
      <w:r w:rsidR="002B3653">
        <w:rPr>
          <w:rFonts w:ascii="Times New Roman" w:eastAsia="Calibri" w:hAnsi="Times New Roman" w:cs="Times New Roman"/>
          <w:sz w:val="28"/>
          <w:szCs w:val="28"/>
          <w:lang w:val="ru-RU"/>
        </w:rPr>
        <w:t>7</w:t>
      </w:r>
      <w:r w:rsidR="00656EB9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к настоящему решению.</w:t>
      </w:r>
    </w:p>
    <w:p w:rsidR="00303753" w:rsidRDefault="00303753" w:rsidP="00E76890">
      <w:pPr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F533E0" w:rsidRPr="00E76890" w:rsidRDefault="00F533E0" w:rsidP="00E76890">
      <w:pPr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C5CB4">
        <w:rPr>
          <w:rFonts w:ascii="Times New Roman" w:hAnsi="Times New Roman" w:cs="Times New Roman"/>
          <w:sz w:val="28"/>
          <w:szCs w:val="28"/>
          <w:lang w:val="ru-RU"/>
        </w:rPr>
        <w:t xml:space="preserve">2. Опубликовать настоящее решение </w:t>
      </w:r>
      <w:r w:rsidR="00F708C2">
        <w:rPr>
          <w:rFonts w:ascii="Times New Roman" w:hAnsi="Times New Roman" w:cs="Times New Roman"/>
          <w:sz w:val="28"/>
          <w:szCs w:val="28"/>
          <w:lang w:val="ru-RU"/>
        </w:rPr>
        <w:t>в официальном сетевом издании – Городской электронной газете u</w:t>
      </w:r>
      <w:r w:rsidR="00531D6F">
        <w:rPr>
          <w:rFonts w:ascii="Times New Roman" w:hAnsi="Times New Roman" w:cs="Times New Roman"/>
          <w:sz w:val="28"/>
          <w:szCs w:val="28"/>
          <w:lang w:val="ru-RU"/>
        </w:rPr>
        <w:t>faved.info (</w:t>
      </w:r>
      <w:proofErr w:type="spellStart"/>
      <w:r w:rsidR="00531D6F">
        <w:rPr>
          <w:rFonts w:ascii="Times New Roman" w:hAnsi="Times New Roman" w:cs="Times New Roman"/>
          <w:sz w:val="28"/>
          <w:szCs w:val="28"/>
          <w:lang w:val="ru-RU"/>
        </w:rPr>
        <w:t>www</w:t>
      </w:r>
      <w:proofErr w:type="spellEnd"/>
      <w:r w:rsidR="00531D6F">
        <w:rPr>
          <w:rFonts w:ascii="Times New Roman" w:hAnsi="Times New Roman" w:cs="Times New Roman"/>
          <w:sz w:val="28"/>
          <w:szCs w:val="28"/>
          <w:lang w:val="ru-RU"/>
        </w:rPr>
        <w:t>. ufaved.info).</w:t>
      </w:r>
    </w:p>
    <w:p w:rsidR="00CA25CD" w:rsidRDefault="00CA25CD" w:rsidP="00F533E0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533E0" w:rsidRDefault="00F533E0" w:rsidP="00F533E0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Контроль за исполнением настоящего решения возложить на постоянную комиссию Совета городского округа город Уфа Республики Башкортостан </w:t>
      </w:r>
      <w:r w:rsidR="00A76886">
        <w:rPr>
          <w:rFonts w:ascii="Times New Roman" w:hAnsi="Times New Roman" w:cs="Times New Roman"/>
          <w:sz w:val="28"/>
          <w:szCs w:val="28"/>
        </w:rPr>
        <w:t>по архитектуре,</w:t>
      </w:r>
      <w:r>
        <w:rPr>
          <w:rFonts w:ascii="Times New Roman" w:hAnsi="Times New Roman" w:cs="Times New Roman"/>
          <w:sz w:val="28"/>
          <w:szCs w:val="28"/>
        </w:rPr>
        <w:t xml:space="preserve"> строительству</w:t>
      </w:r>
      <w:r w:rsidR="00A76886">
        <w:rPr>
          <w:rFonts w:ascii="Times New Roman" w:hAnsi="Times New Roman" w:cs="Times New Roman"/>
          <w:sz w:val="28"/>
          <w:szCs w:val="28"/>
        </w:rPr>
        <w:t>, земельным и имущественным отношениям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F533E0" w:rsidRDefault="00F533E0" w:rsidP="00F533E0">
      <w:pPr>
        <w:pStyle w:val="ConsPlusNormal"/>
        <w:widowControl/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EC4D26" w:rsidRDefault="00EC4D26" w:rsidP="00F533E0">
      <w:pPr>
        <w:pStyle w:val="ConsPlusNormal"/>
        <w:widowControl/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35776C" w:rsidRPr="00760AFB" w:rsidRDefault="0035776C" w:rsidP="00F533E0">
      <w:pPr>
        <w:pStyle w:val="ConsPlusNormal"/>
        <w:widowControl/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F533E0" w:rsidRDefault="00F533E0" w:rsidP="00F533E0">
      <w:pPr>
        <w:pStyle w:val="ConsPlusNormal"/>
        <w:widowControl/>
        <w:ind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Председатель Совета</w:t>
      </w:r>
    </w:p>
    <w:p w:rsidR="00F533E0" w:rsidRDefault="00F533E0" w:rsidP="00F533E0">
      <w:pPr>
        <w:pStyle w:val="ConsPlusNormal"/>
        <w:widowControl/>
        <w:ind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городского округа город Уфа</w:t>
      </w:r>
    </w:p>
    <w:p w:rsidR="00A02AF5" w:rsidRDefault="00F533E0" w:rsidP="005503CD">
      <w:pPr>
        <w:pStyle w:val="ConsPlusNormal"/>
        <w:widowControl/>
        <w:ind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Республики Башкортостан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28137D">
        <w:rPr>
          <w:rFonts w:ascii="Times New Roman" w:hAnsi="Times New Roman" w:cs="Times New Roman"/>
          <w:sz w:val="28"/>
          <w:szCs w:val="28"/>
        </w:rPr>
        <w:t xml:space="preserve">М. </w:t>
      </w:r>
      <w:proofErr w:type="spellStart"/>
      <w:r w:rsidR="0028137D">
        <w:rPr>
          <w:rFonts w:ascii="Times New Roman" w:hAnsi="Times New Roman" w:cs="Times New Roman"/>
          <w:sz w:val="28"/>
          <w:szCs w:val="28"/>
        </w:rPr>
        <w:t>Васимов</w:t>
      </w:r>
      <w:proofErr w:type="spellEnd"/>
    </w:p>
    <w:p w:rsidR="003E1900" w:rsidRDefault="003E1900" w:rsidP="005503CD">
      <w:pPr>
        <w:pStyle w:val="ConsPlusNormal"/>
        <w:widowControl/>
        <w:ind w:firstLine="0"/>
        <w:rPr>
          <w:rFonts w:ascii="Times New Roman" w:hAnsi="Times New Roman" w:cs="Times New Roman"/>
          <w:sz w:val="28"/>
          <w:szCs w:val="28"/>
        </w:rPr>
      </w:pPr>
    </w:p>
    <w:p w:rsidR="003E1900" w:rsidRDefault="003E1900" w:rsidP="005503CD">
      <w:pPr>
        <w:pStyle w:val="ConsPlusNormal"/>
        <w:widowControl/>
        <w:ind w:firstLine="0"/>
        <w:rPr>
          <w:rFonts w:ascii="Times New Roman" w:hAnsi="Times New Roman" w:cs="Times New Roman"/>
          <w:sz w:val="28"/>
          <w:szCs w:val="28"/>
        </w:rPr>
      </w:pPr>
    </w:p>
    <w:p w:rsidR="003E1900" w:rsidRDefault="003E1900" w:rsidP="005503CD">
      <w:pPr>
        <w:pStyle w:val="ConsPlusNormal"/>
        <w:widowControl/>
        <w:ind w:firstLine="0"/>
        <w:rPr>
          <w:rFonts w:ascii="Times New Roman" w:hAnsi="Times New Roman" w:cs="Times New Roman"/>
          <w:sz w:val="28"/>
          <w:szCs w:val="28"/>
        </w:rPr>
      </w:pPr>
    </w:p>
    <w:p w:rsidR="003E1900" w:rsidRDefault="003E1900" w:rsidP="005503CD">
      <w:pPr>
        <w:pStyle w:val="ConsPlusNormal"/>
        <w:widowControl/>
        <w:ind w:firstLine="0"/>
        <w:rPr>
          <w:rFonts w:ascii="Times New Roman" w:hAnsi="Times New Roman" w:cs="Times New Roman"/>
          <w:sz w:val="28"/>
          <w:szCs w:val="28"/>
        </w:rPr>
      </w:pPr>
    </w:p>
    <w:p w:rsidR="003E1900" w:rsidRDefault="003E1900" w:rsidP="005503CD">
      <w:pPr>
        <w:pStyle w:val="ConsPlusNormal"/>
        <w:widowControl/>
        <w:ind w:firstLine="0"/>
        <w:rPr>
          <w:rFonts w:ascii="Times New Roman" w:hAnsi="Times New Roman" w:cs="Times New Roman"/>
          <w:sz w:val="28"/>
          <w:szCs w:val="28"/>
        </w:rPr>
      </w:pPr>
    </w:p>
    <w:p w:rsidR="003E1900" w:rsidRDefault="003E1900" w:rsidP="005503CD">
      <w:pPr>
        <w:pStyle w:val="ConsPlusNormal"/>
        <w:widowControl/>
        <w:ind w:firstLine="0"/>
        <w:rPr>
          <w:rFonts w:ascii="Times New Roman" w:hAnsi="Times New Roman" w:cs="Times New Roman"/>
          <w:sz w:val="28"/>
          <w:szCs w:val="28"/>
        </w:rPr>
      </w:pPr>
    </w:p>
    <w:p w:rsidR="003E1900" w:rsidRDefault="003E1900" w:rsidP="005503CD">
      <w:pPr>
        <w:pStyle w:val="ConsPlusNormal"/>
        <w:widowControl/>
        <w:ind w:firstLine="0"/>
        <w:rPr>
          <w:rFonts w:ascii="Times New Roman" w:hAnsi="Times New Roman" w:cs="Times New Roman"/>
          <w:sz w:val="28"/>
          <w:szCs w:val="28"/>
        </w:rPr>
      </w:pPr>
    </w:p>
    <w:p w:rsidR="003E1900" w:rsidRDefault="003E1900" w:rsidP="005503CD">
      <w:pPr>
        <w:pStyle w:val="ConsPlusNormal"/>
        <w:widowControl/>
        <w:ind w:firstLine="0"/>
        <w:rPr>
          <w:rFonts w:ascii="Times New Roman" w:hAnsi="Times New Roman" w:cs="Times New Roman"/>
          <w:sz w:val="28"/>
          <w:szCs w:val="28"/>
        </w:rPr>
      </w:pPr>
    </w:p>
    <w:p w:rsidR="003E1900" w:rsidRDefault="003E1900" w:rsidP="005503CD">
      <w:pPr>
        <w:pStyle w:val="ConsPlusNormal"/>
        <w:widowControl/>
        <w:ind w:firstLine="0"/>
        <w:rPr>
          <w:rFonts w:ascii="Times New Roman" w:hAnsi="Times New Roman" w:cs="Times New Roman"/>
          <w:sz w:val="28"/>
          <w:szCs w:val="28"/>
        </w:rPr>
      </w:pPr>
    </w:p>
    <w:p w:rsidR="003E1900" w:rsidRDefault="003E1900" w:rsidP="005503CD">
      <w:pPr>
        <w:pStyle w:val="ConsPlusNormal"/>
        <w:widowControl/>
        <w:ind w:firstLine="0"/>
        <w:rPr>
          <w:rFonts w:ascii="Times New Roman" w:hAnsi="Times New Roman" w:cs="Times New Roman"/>
          <w:sz w:val="28"/>
          <w:szCs w:val="28"/>
        </w:rPr>
      </w:pPr>
    </w:p>
    <w:p w:rsidR="003E1900" w:rsidRDefault="003E1900" w:rsidP="005503CD">
      <w:pPr>
        <w:pStyle w:val="ConsPlusNormal"/>
        <w:widowControl/>
        <w:ind w:firstLine="0"/>
        <w:rPr>
          <w:rFonts w:ascii="Times New Roman" w:hAnsi="Times New Roman" w:cs="Times New Roman"/>
          <w:sz w:val="28"/>
          <w:szCs w:val="28"/>
        </w:rPr>
      </w:pPr>
    </w:p>
    <w:p w:rsidR="003E1900" w:rsidRDefault="003E1900" w:rsidP="005503CD">
      <w:pPr>
        <w:pStyle w:val="ConsPlusNormal"/>
        <w:widowControl/>
        <w:ind w:firstLine="0"/>
        <w:rPr>
          <w:rFonts w:ascii="Times New Roman" w:hAnsi="Times New Roman" w:cs="Times New Roman"/>
          <w:sz w:val="28"/>
          <w:szCs w:val="28"/>
        </w:rPr>
      </w:pPr>
    </w:p>
    <w:p w:rsidR="003E1900" w:rsidRDefault="00715B08" w:rsidP="003E1900">
      <w:pPr>
        <w:pStyle w:val="a3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margin-left:247.5pt;margin-top:-35.2pt;width:266.4pt;height:106.5pt;z-index:251654656" stroked="f">
            <v:textbox style="mso-next-textbox:#_x0000_s1031">
              <w:txbxContent>
                <w:p w:rsidR="003E1900" w:rsidRPr="00715B08" w:rsidRDefault="00715B08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Приложение </w:t>
                  </w:r>
                  <w:r w:rsidR="003E1900" w:rsidRPr="00715B08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1</w:t>
                  </w:r>
                </w:p>
                <w:p w:rsidR="00715B08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 w:rsidRPr="00715B08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к</w:t>
                  </w:r>
                  <w:proofErr w:type="gramEnd"/>
                  <w:r w:rsidRPr="00715B08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решению Совета </w:t>
                  </w:r>
                </w:p>
                <w:p w:rsidR="00715B08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 w:rsidRPr="00715B08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городского</w:t>
                  </w:r>
                  <w:proofErr w:type="gramEnd"/>
                  <w:r w:rsidRPr="00715B08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округа город Уфа </w:t>
                  </w:r>
                </w:p>
                <w:p w:rsidR="003E1900" w:rsidRPr="00715B08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715B08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Республики Башкортостан</w:t>
                  </w:r>
                </w:p>
                <w:p w:rsidR="003E1900" w:rsidRPr="00715B08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 w:rsidRPr="00715B08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от</w:t>
                  </w:r>
                  <w:proofErr w:type="gramEnd"/>
                  <w:r w:rsidRPr="00715B08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____________ №______________</w:t>
                  </w:r>
                </w:p>
              </w:txbxContent>
            </v:textbox>
          </v:shape>
        </w:pict>
      </w:r>
      <w:r w:rsidR="007B40D9">
        <w:rPr>
          <w:rFonts w:ascii="Arial" w:hAnsi="Arial" w:cs="Arial"/>
          <w:sz w:val="32"/>
          <w:szCs w:val="32"/>
        </w:rPr>
        <w:pict>
          <v:shape id="_x0000_s1027" type="#_x0000_t202" style="position:absolute;margin-left:-29.7pt;margin-top:-31.95pt;width:262.9pt;height:96.85pt;z-index:251650560" stroked="f">
            <v:textbox style="mso-next-textbox:#_x0000_s1027">
              <w:txbxContent>
                <w:p w:rsidR="003E1900" w:rsidRDefault="003E1900" w:rsidP="00715B08">
                  <w:pPr>
                    <w:pStyle w:val="ac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УФА</w:t>
                  </w:r>
                </w:p>
                <w:p w:rsidR="003E1900" w:rsidRPr="003E1900" w:rsidRDefault="003E1900" w:rsidP="007B40D9">
                  <w:pPr>
                    <w:jc w:val="center"/>
                    <w:rPr>
                      <w:rFonts w:ascii="Times New Roman" w:hAnsi="Times New Roman"/>
                      <w:b/>
                      <w:lang w:val="ru-RU"/>
                    </w:rPr>
                  </w:pPr>
                  <w:r w:rsidRPr="003E1900">
                    <w:rPr>
                      <w:b/>
                      <w:lang w:val="ru-RU"/>
                    </w:rPr>
                    <w:t>Карта территориальных зон</w:t>
                  </w:r>
                </w:p>
                <w:p w:rsidR="003E1900" w:rsidRPr="007B40D9" w:rsidRDefault="003E1900" w:rsidP="007B40D9">
                  <w:pPr>
                    <w:jc w:val="center"/>
                    <w:rPr>
                      <w:b/>
                      <w:lang w:val="ru-RU"/>
                    </w:rPr>
                  </w:pPr>
                  <w:r w:rsidRPr="003E1900">
                    <w:rPr>
                      <w:b/>
                      <w:lang w:val="ru-RU"/>
                    </w:rPr>
                    <w:t>Правил землепользования и застройки городского</w:t>
                  </w:r>
                  <w:r w:rsidR="007B40D9">
                    <w:rPr>
                      <w:b/>
                      <w:lang w:val="ru-RU"/>
                    </w:rPr>
                    <w:t xml:space="preserve"> </w:t>
                  </w:r>
                  <w:r w:rsidRPr="007B40D9">
                    <w:rPr>
                      <w:b/>
                      <w:lang w:val="ru-RU"/>
                    </w:rPr>
                    <w:t>округа город Уфа Республики Башкортостан</w:t>
                  </w:r>
                </w:p>
                <w:p w:rsidR="003E1900" w:rsidRPr="007B40D9" w:rsidRDefault="003E1900" w:rsidP="003E1900">
                  <w:pPr>
                    <w:jc w:val="center"/>
                    <w:rPr>
                      <w:b/>
                      <w:lang w:val="ru-RU"/>
                    </w:rPr>
                  </w:pPr>
                </w:p>
              </w:txbxContent>
            </v:textbox>
          </v:shape>
        </w:pict>
      </w:r>
      <w:r w:rsidR="007B40D9">
        <w:rPr>
          <w:rFonts w:ascii="Arial" w:hAnsi="Arial" w:cs="Arial"/>
          <w:sz w:val="32"/>
          <w:szCs w:val="32"/>
        </w:rPr>
        <w:pict>
          <v:shape id="_x0000_s1026" type="#_x0000_t202" style="position:absolute;margin-left:239.05pt;margin-top:-27.7pt;width:284.05pt;height:95.35pt;z-index:251649536" stroked="f">
            <v:textbox style="mso-next-textbox:#_x0000_s1026">
              <w:txbxContent>
                <w:p w:rsidR="003E1900" w:rsidRPr="00050650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</w:txbxContent>
            </v:textbox>
          </v:shape>
        </w:pict>
      </w:r>
    </w:p>
    <w:p w:rsidR="003E1900" w:rsidRDefault="003E1900" w:rsidP="003E1900">
      <w:pPr>
        <w:rPr>
          <w:lang w:val="ru-RU"/>
        </w:rPr>
      </w:pPr>
    </w:p>
    <w:p w:rsidR="003E1900" w:rsidRDefault="003E1900" w:rsidP="003E1900"/>
    <w:p w:rsidR="003E1900" w:rsidRDefault="003E1900" w:rsidP="003E1900"/>
    <w:p w:rsidR="003E1900" w:rsidRDefault="003E1900" w:rsidP="003E1900">
      <w:r>
        <w:rPr>
          <w:noProof/>
          <w:lang w:val="ru-RU"/>
        </w:rPr>
        <w:drawing>
          <wp:inline distT="0" distB="0" distL="0" distR="0">
            <wp:extent cx="5216459" cy="7172696"/>
            <wp:effectExtent l="0" t="0" r="0" b="0"/>
            <wp:docPr id="7" name="Рисунок 7" descr="C:\Users\tokareva.nk\Desktop\проект решения 141 со Стратегом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kareva.nk\Desktop\проект решения 141 со Стратегом\1.jpg"/>
                    <pic:cNvPicPr>
                      <a:picLocks noChangeAspect="1" noChangeArrowheads="1"/>
                    </pic:cNvPicPr>
                  </pic:nvPicPr>
                  <pic:blipFill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4" t="2332" r="3676" b="25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7682" cy="7174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1900" w:rsidRDefault="003E1900" w:rsidP="003E1900">
      <w:pPr>
        <w:pStyle w:val="ab"/>
        <w:ind w:firstLine="709"/>
      </w:pPr>
    </w:p>
    <w:p w:rsidR="003E1900" w:rsidRDefault="003E1900" w:rsidP="003E1900"/>
    <w:p w:rsidR="003E1900" w:rsidRDefault="003E1900" w:rsidP="003E1900"/>
    <w:p w:rsidR="003E1900" w:rsidRDefault="003E1900" w:rsidP="003E1900"/>
    <w:p w:rsidR="003E1900" w:rsidRDefault="003E1900" w:rsidP="003E1900"/>
    <w:p w:rsidR="003E1900" w:rsidRDefault="007B40D9" w:rsidP="003E1900">
      <w:r>
        <w:pict>
          <v:shape id="_x0000_s1029" type="#_x0000_t202" style="position:absolute;margin-left:279.15pt;margin-top:-.1pt;width:207.5pt;height:88.8pt;z-index:251652608" stroked="f">
            <v:textbox style="mso-next-textbox:#_x0000_s1029">
              <w:txbxContent>
                <w:p w:rsidR="003E1900" w:rsidRPr="007B40D9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 w:rsidRPr="007B40D9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Приложение  2</w:t>
                  </w:r>
                  <w:proofErr w:type="gramEnd"/>
                </w:p>
                <w:p w:rsidR="003E1900" w:rsidRPr="007B40D9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 w:rsidRPr="007B40D9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к</w:t>
                  </w:r>
                  <w:proofErr w:type="gramEnd"/>
                  <w:r w:rsidRPr="007B40D9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решению Совета городского округа город Уфа Республики Башкортостан</w:t>
                  </w:r>
                </w:p>
                <w:p w:rsidR="003E1900" w:rsidRPr="007B40D9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 w:rsidRPr="007B40D9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от</w:t>
                  </w:r>
                  <w:proofErr w:type="gramEnd"/>
                  <w:r w:rsidRPr="007B40D9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</w:t>
                  </w:r>
                  <w:r w:rsidR="0005065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____________</w:t>
                  </w:r>
                  <w:r w:rsidRPr="007B40D9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№</w:t>
                  </w:r>
                  <w:r w:rsidR="007B40D9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</w:t>
                  </w:r>
                  <w:r w:rsidR="0005065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__________</w:t>
                  </w:r>
                </w:p>
                <w:p w:rsidR="003E1900" w:rsidRPr="003E1900" w:rsidRDefault="003E1900" w:rsidP="003E1900">
                  <w:pPr>
                    <w:rPr>
                      <w:lang w:val="ru-RU"/>
                    </w:rPr>
                  </w:pPr>
                </w:p>
                <w:p w:rsidR="003E1900" w:rsidRPr="003E1900" w:rsidRDefault="003E1900" w:rsidP="003E1900">
                  <w:pPr>
                    <w:rPr>
                      <w:lang w:val="ru-RU"/>
                    </w:rPr>
                  </w:pPr>
                </w:p>
                <w:p w:rsidR="003E1900" w:rsidRPr="003E1900" w:rsidRDefault="003E1900" w:rsidP="003E1900">
                  <w:pPr>
                    <w:rPr>
                      <w:lang w:val="ru-RU"/>
                    </w:rPr>
                  </w:pPr>
                </w:p>
                <w:p w:rsidR="003E1900" w:rsidRPr="003E1900" w:rsidRDefault="003E1900" w:rsidP="003E1900">
                  <w:pPr>
                    <w:rPr>
                      <w:lang w:val="ru-RU"/>
                    </w:rPr>
                  </w:pPr>
                </w:p>
                <w:p w:rsidR="003E1900" w:rsidRPr="003E1900" w:rsidRDefault="003E1900" w:rsidP="003E1900">
                  <w:pPr>
                    <w:rPr>
                      <w:lang w:val="ru-RU"/>
                    </w:rPr>
                  </w:pPr>
                </w:p>
              </w:txbxContent>
            </v:textbox>
          </v:shape>
        </w:pict>
      </w:r>
      <w:r>
        <w:pict>
          <v:shape id="_x0000_s1028" type="#_x0000_t202" style="position:absolute;margin-left:-48.6pt;margin-top:.85pt;width:295.6pt;height:92.1pt;z-index:251651584" stroked="f">
            <v:textbox style="mso-next-textbox:#_x0000_s1028">
              <w:txbxContent>
                <w:p w:rsidR="003E1900" w:rsidRDefault="003E1900" w:rsidP="003E1900">
                  <w:pPr>
                    <w:pStyle w:val="ac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 xml:space="preserve">                                         УФА</w:t>
                  </w:r>
                </w:p>
                <w:p w:rsidR="003E1900" w:rsidRPr="003E1900" w:rsidRDefault="003E1900" w:rsidP="003E1900">
                  <w:pPr>
                    <w:jc w:val="center"/>
                    <w:rPr>
                      <w:rFonts w:ascii="Times New Roman" w:hAnsi="Times New Roman"/>
                      <w:b/>
                      <w:lang w:val="ru-RU"/>
                    </w:rPr>
                  </w:pPr>
                  <w:r w:rsidRPr="003E1900">
                    <w:rPr>
                      <w:b/>
                      <w:lang w:val="ru-RU"/>
                    </w:rPr>
                    <w:t>Карта территориальных зон</w:t>
                  </w:r>
                </w:p>
                <w:p w:rsidR="003E1900" w:rsidRDefault="003E1900" w:rsidP="003E1900">
                  <w:pPr>
                    <w:jc w:val="center"/>
                    <w:rPr>
                      <w:b/>
                      <w:lang w:val="ru-RU"/>
                    </w:rPr>
                  </w:pPr>
                  <w:r w:rsidRPr="003E1900">
                    <w:rPr>
                      <w:b/>
                      <w:lang w:val="ru-RU"/>
                    </w:rPr>
                    <w:t>Правил землепользования и застройки городского</w:t>
                  </w:r>
                  <w:r>
                    <w:rPr>
                      <w:b/>
                      <w:lang w:val="ru-RU"/>
                    </w:rPr>
                    <w:t xml:space="preserve"> </w:t>
                  </w:r>
                  <w:r w:rsidRPr="003E1900">
                    <w:rPr>
                      <w:b/>
                      <w:lang w:val="ru-RU"/>
                    </w:rPr>
                    <w:t>округа г</w:t>
                  </w:r>
                  <w:r w:rsidRPr="003E1900">
                    <w:rPr>
                      <w:b/>
                      <w:lang w:val="ru-RU"/>
                    </w:rPr>
                    <w:t>ород Уфа</w:t>
                  </w:r>
                </w:p>
                <w:p w:rsidR="003E1900" w:rsidRPr="003E1900" w:rsidRDefault="003E1900" w:rsidP="003E1900">
                  <w:pPr>
                    <w:jc w:val="center"/>
                    <w:rPr>
                      <w:b/>
                      <w:lang w:val="ru-RU"/>
                    </w:rPr>
                  </w:pPr>
                  <w:r w:rsidRPr="003E1900">
                    <w:rPr>
                      <w:b/>
                      <w:lang w:val="ru-RU"/>
                    </w:rPr>
                    <w:t xml:space="preserve">Республики </w:t>
                  </w:r>
                  <w:proofErr w:type="spellStart"/>
                  <w:r w:rsidRPr="003E1900">
                    <w:rPr>
                      <w:b/>
                      <w:lang w:val="ru-RU"/>
                    </w:rPr>
                    <w:t>Башкортоста</w:t>
                  </w:r>
                  <w:proofErr w:type="spellEnd"/>
                </w:p>
              </w:txbxContent>
            </v:textbox>
          </v:shape>
        </w:pict>
      </w:r>
    </w:p>
    <w:p w:rsidR="003E1900" w:rsidRDefault="003E1900" w:rsidP="003E1900"/>
    <w:p w:rsidR="003E1900" w:rsidRDefault="003E1900" w:rsidP="003E1900"/>
    <w:p w:rsidR="003E1900" w:rsidRDefault="003E1900" w:rsidP="003E1900"/>
    <w:p w:rsidR="003E1900" w:rsidRDefault="003E1900" w:rsidP="003E1900"/>
    <w:p w:rsidR="003E1900" w:rsidRDefault="003E1900" w:rsidP="003E1900"/>
    <w:p w:rsidR="003E1900" w:rsidRDefault="003E1900" w:rsidP="003E1900">
      <w:pPr>
        <w:pStyle w:val="ab"/>
        <w:ind w:firstLine="851"/>
      </w:pPr>
      <w:r>
        <w:rPr>
          <w:noProof/>
        </w:rPr>
        <w:drawing>
          <wp:inline distT="0" distB="0" distL="0" distR="0">
            <wp:extent cx="4741771" cy="6941391"/>
            <wp:effectExtent l="0" t="0" r="0" b="0"/>
            <wp:docPr id="6" name="Рисунок 6" descr="C:\Users\tokareva.nk\Desktop\проект решения 141 со Стратегом\141-1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okareva.nk\Desktop\проект решения 141 со Стратегом\141-1-1.jpg"/>
                    <pic:cNvPicPr>
                      <a:picLocks noChangeAspect="1" noChangeArrowheads="1"/>
                    </pic:cNvPicPr>
                  </pic:nvPicPr>
                  <pic:blipFill>
                    <a:blip r:embed="rId10" r:link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01" t="2332" r="4668" b="25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644" cy="6944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1900" w:rsidRDefault="003E1900" w:rsidP="003E1900">
      <w:pPr>
        <w:tabs>
          <w:tab w:val="left" w:pos="426"/>
        </w:tabs>
        <w:ind w:left="426"/>
      </w:pPr>
    </w:p>
    <w:p w:rsidR="003E1900" w:rsidRDefault="003E1900" w:rsidP="003E1900">
      <w:pPr>
        <w:tabs>
          <w:tab w:val="left" w:pos="426"/>
        </w:tabs>
        <w:ind w:left="426"/>
      </w:pPr>
    </w:p>
    <w:p w:rsidR="003E1900" w:rsidRDefault="003E1900" w:rsidP="003E1900">
      <w:pPr>
        <w:tabs>
          <w:tab w:val="left" w:pos="426"/>
        </w:tabs>
        <w:ind w:left="426"/>
      </w:pPr>
    </w:p>
    <w:p w:rsidR="003E1900" w:rsidRDefault="003E1900" w:rsidP="003E1900">
      <w:pPr>
        <w:tabs>
          <w:tab w:val="left" w:pos="426"/>
        </w:tabs>
        <w:ind w:left="426"/>
      </w:pPr>
    </w:p>
    <w:p w:rsidR="003E1900" w:rsidRDefault="003E1900" w:rsidP="003E1900">
      <w:pPr>
        <w:tabs>
          <w:tab w:val="left" w:pos="426"/>
        </w:tabs>
        <w:ind w:left="426"/>
      </w:pPr>
    </w:p>
    <w:p w:rsidR="003E1900" w:rsidRDefault="003E1900" w:rsidP="003E1900">
      <w:pPr>
        <w:tabs>
          <w:tab w:val="left" w:pos="426"/>
        </w:tabs>
        <w:ind w:left="426"/>
      </w:pPr>
    </w:p>
    <w:p w:rsidR="003E1900" w:rsidRDefault="00050650" w:rsidP="003E1900">
      <w:pPr>
        <w:tabs>
          <w:tab w:val="left" w:pos="426"/>
        </w:tabs>
        <w:ind w:left="426"/>
      </w:pPr>
      <w:r>
        <w:pict>
          <v:shape id="_x0000_s1030" type="#_x0000_t202" style="position:absolute;left:0;text-align:left;margin-left:-10.2pt;margin-top:-7.2pt;width:264.5pt;height:100.65pt;z-index:251653632" stroked="f">
            <v:textbox style="mso-next-textbox:#_x0000_s1030">
              <w:txbxContent>
                <w:p w:rsidR="003E1900" w:rsidRDefault="003E1900" w:rsidP="003E1900">
                  <w:pPr>
                    <w:pStyle w:val="ac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УФА</w:t>
                  </w:r>
                </w:p>
                <w:p w:rsidR="003E1900" w:rsidRPr="003E1900" w:rsidRDefault="003E1900" w:rsidP="003E1900">
                  <w:pPr>
                    <w:jc w:val="center"/>
                    <w:rPr>
                      <w:rFonts w:ascii="Times New Roman" w:hAnsi="Times New Roman"/>
                      <w:b/>
                      <w:lang w:val="ru-RU"/>
                    </w:rPr>
                  </w:pPr>
                  <w:r w:rsidRPr="003E1900">
                    <w:rPr>
                      <w:b/>
                      <w:lang w:val="ru-RU"/>
                    </w:rPr>
                    <w:t>Карта территориальных зон</w:t>
                  </w:r>
                </w:p>
                <w:p w:rsidR="003E1900" w:rsidRDefault="003E1900" w:rsidP="003E1900">
                  <w:pPr>
                    <w:jc w:val="center"/>
                    <w:rPr>
                      <w:b/>
                      <w:lang w:val="ru-RU"/>
                    </w:rPr>
                  </w:pPr>
                  <w:r w:rsidRPr="003E1900">
                    <w:rPr>
                      <w:b/>
                      <w:lang w:val="ru-RU"/>
                    </w:rPr>
                    <w:t>Правил землепользования и застройки городского</w:t>
                  </w:r>
                  <w:r>
                    <w:rPr>
                      <w:b/>
                      <w:lang w:val="ru-RU"/>
                    </w:rPr>
                    <w:t xml:space="preserve"> </w:t>
                  </w:r>
                  <w:r w:rsidRPr="003E1900">
                    <w:rPr>
                      <w:b/>
                      <w:lang w:val="ru-RU"/>
                    </w:rPr>
                    <w:t>округа город Уфа</w:t>
                  </w:r>
                </w:p>
                <w:p w:rsidR="003E1900" w:rsidRPr="003E1900" w:rsidRDefault="003E1900" w:rsidP="003E1900">
                  <w:pPr>
                    <w:jc w:val="center"/>
                    <w:rPr>
                      <w:b/>
                      <w:lang w:val="ru-RU"/>
                    </w:rPr>
                  </w:pPr>
                  <w:r w:rsidRPr="003E1900">
                    <w:rPr>
                      <w:b/>
                      <w:lang w:val="ru-RU"/>
                    </w:rPr>
                    <w:t>Республики Башкортостан</w:t>
                  </w:r>
                </w:p>
                <w:p w:rsidR="003E1900" w:rsidRPr="003E1900" w:rsidRDefault="003E1900" w:rsidP="003E1900">
                  <w:pPr>
                    <w:jc w:val="center"/>
                    <w:rPr>
                      <w:b/>
                      <w:lang w:val="ru-RU"/>
                    </w:rPr>
                  </w:pPr>
                </w:p>
              </w:txbxContent>
            </v:textbox>
          </v:shape>
        </w:pict>
      </w:r>
      <w:r w:rsidR="003E1900">
        <w:pict>
          <v:shape id="_x0000_s1032" type="#_x0000_t202" style="position:absolute;left:0;text-align:left;margin-left:264.15pt;margin-top:-8.6pt;width:253.35pt;height:87.55pt;z-index:251655680" stroked="f">
            <v:textbox style="mso-next-textbox:#_x0000_s1032">
              <w:txbxContent>
                <w:p w:rsidR="003E1900" w:rsidRPr="00050650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05065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Приложение </w:t>
                  </w:r>
                  <w:r w:rsidRPr="0005065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3</w:t>
                  </w:r>
                </w:p>
                <w:p w:rsidR="00050650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 w:rsidRPr="0005065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к</w:t>
                  </w:r>
                  <w:proofErr w:type="gramEnd"/>
                  <w:r w:rsidRPr="0005065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решению Совета </w:t>
                  </w:r>
                </w:p>
                <w:p w:rsidR="003E1900" w:rsidRPr="00050650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 w:rsidRPr="0005065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городского</w:t>
                  </w:r>
                  <w:proofErr w:type="gramEnd"/>
                  <w:r w:rsidRPr="0005065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округа город Уфа Республики Башкортостан</w:t>
                  </w:r>
                </w:p>
                <w:p w:rsidR="003E1900" w:rsidRPr="00050650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 w:rsidRPr="0005065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от</w:t>
                  </w:r>
                  <w:proofErr w:type="gramEnd"/>
                  <w:r w:rsidRPr="0005065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____________ №______________</w:t>
                  </w:r>
                </w:p>
                <w:p w:rsidR="003E1900" w:rsidRPr="003E1900" w:rsidRDefault="003E1900" w:rsidP="003E1900">
                  <w:pPr>
                    <w:rPr>
                      <w:lang w:val="ru-RU"/>
                    </w:rPr>
                  </w:pPr>
                </w:p>
                <w:p w:rsidR="003E1900" w:rsidRPr="003E1900" w:rsidRDefault="003E1900" w:rsidP="003E1900">
                  <w:pPr>
                    <w:rPr>
                      <w:lang w:val="ru-RU"/>
                    </w:rPr>
                  </w:pPr>
                </w:p>
              </w:txbxContent>
            </v:textbox>
          </v:shape>
        </w:pict>
      </w:r>
    </w:p>
    <w:p w:rsidR="003E1900" w:rsidRDefault="003E1900" w:rsidP="003E1900">
      <w:pPr>
        <w:tabs>
          <w:tab w:val="left" w:pos="426"/>
        </w:tabs>
        <w:ind w:left="426"/>
      </w:pPr>
    </w:p>
    <w:p w:rsidR="003E1900" w:rsidRDefault="003E1900" w:rsidP="003E1900">
      <w:pPr>
        <w:tabs>
          <w:tab w:val="left" w:pos="426"/>
        </w:tabs>
        <w:ind w:left="426"/>
      </w:pPr>
    </w:p>
    <w:p w:rsidR="003E1900" w:rsidRDefault="003E1900" w:rsidP="003E1900">
      <w:pPr>
        <w:tabs>
          <w:tab w:val="left" w:pos="426"/>
        </w:tabs>
        <w:ind w:left="426"/>
      </w:pPr>
    </w:p>
    <w:p w:rsidR="003E1900" w:rsidRDefault="003E1900" w:rsidP="003E1900">
      <w:pPr>
        <w:tabs>
          <w:tab w:val="left" w:pos="1080"/>
        </w:tabs>
        <w:ind w:left="426"/>
      </w:pPr>
    </w:p>
    <w:p w:rsidR="003E1900" w:rsidRDefault="003E1900" w:rsidP="003E1900">
      <w:pPr>
        <w:tabs>
          <w:tab w:val="left" w:pos="1080"/>
        </w:tabs>
        <w:ind w:left="426"/>
      </w:pPr>
    </w:p>
    <w:p w:rsidR="003E1900" w:rsidRDefault="003E1900" w:rsidP="003E1900">
      <w:pPr>
        <w:pStyle w:val="ab"/>
        <w:ind w:firstLine="993"/>
      </w:pPr>
      <w:r>
        <w:rPr>
          <w:noProof/>
        </w:rPr>
        <w:drawing>
          <wp:inline distT="0" distB="0" distL="0" distR="0">
            <wp:extent cx="4918650" cy="7451956"/>
            <wp:effectExtent l="0" t="0" r="0" b="0"/>
            <wp:docPr id="5" name="Рисунок 5" descr="C:\Users\tokareva.nk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tokareva.nk\Desktop\1.jpg"/>
                    <pic:cNvPicPr>
                      <a:picLocks noChangeAspect="1" noChangeArrowheads="1"/>
                    </pic:cNvPicPr>
                  </pic:nvPicPr>
                  <pic:blipFill>
                    <a:blip r:embed="rId12" r:link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62" t="2843" r="3885" b="27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0731" cy="7455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1900" w:rsidRDefault="003E1900" w:rsidP="003E1900">
      <w:pPr>
        <w:ind w:firstLine="993"/>
      </w:pPr>
    </w:p>
    <w:p w:rsidR="003E1900" w:rsidRDefault="003E1900" w:rsidP="003E1900">
      <w:pPr>
        <w:ind w:firstLine="993"/>
      </w:pPr>
    </w:p>
    <w:p w:rsidR="003E1900" w:rsidRDefault="003E1900" w:rsidP="003E1900">
      <w:pPr>
        <w:ind w:firstLine="993"/>
      </w:pPr>
    </w:p>
    <w:p w:rsidR="003E1900" w:rsidRDefault="00050650" w:rsidP="003E1900">
      <w:pPr>
        <w:ind w:firstLine="993"/>
      </w:pPr>
      <w:r>
        <w:pict>
          <v:shape id="_x0000_s1033" type="#_x0000_t202" style="position:absolute;left:0;text-align:left;margin-left:4.6pt;margin-top:-26.95pt;width:254.25pt;height:109.55pt;z-index:251656704" stroked="f">
            <v:textbox style="mso-next-textbox:#_x0000_s1033">
              <w:txbxContent>
                <w:p w:rsidR="003E1900" w:rsidRDefault="003E1900" w:rsidP="003E1900">
                  <w:pPr>
                    <w:pStyle w:val="ac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УФА</w:t>
                  </w:r>
                </w:p>
                <w:p w:rsidR="003E1900" w:rsidRPr="003E1900" w:rsidRDefault="003E1900" w:rsidP="003E1900">
                  <w:pPr>
                    <w:jc w:val="center"/>
                    <w:rPr>
                      <w:rFonts w:ascii="Times New Roman" w:hAnsi="Times New Roman"/>
                      <w:b/>
                      <w:lang w:val="ru-RU"/>
                    </w:rPr>
                  </w:pPr>
                  <w:r w:rsidRPr="003E1900">
                    <w:rPr>
                      <w:b/>
                      <w:lang w:val="ru-RU"/>
                    </w:rPr>
                    <w:t>Карта территориальных зон</w:t>
                  </w:r>
                </w:p>
                <w:p w:rsidR="003E1900" w:rsidRPr="003E1900" w:rsidRDefault="003E1900" w:rsidP="003E1900">
                  <w:pPr>
                    <w:jc w:val="center"/>
                    <w:rPr>
                      <w:b/>
                      <w:lang w:val="ru-RU"/>
                    </w:rPr>
                  </w:pPr>
                  <w:r w:rsidRPr="003E1900">
                    <w:rPr>
                      <w:b/>
                      <w:lang w:val="ru-RU"/>
                    </w:rPr>
                    <w:t>Правил землепользования и застройки городского</w:t>
                  </w:r>
                </w:p>
                <w:p w:rsidR="003E1900" w:rsidRDefault="003E1900" w:rsidP="003E1900">
                  <w:pPr>
                    <w:jc w:val="center"/>
                    <w:rPr>
                      <w:b/>
                    </w:rPr>
                  </w:pPr>
                  <w:proofErr w:type="gramStart"/>
                  <w:r>
                    <w:rPr>
                      <w:b/>
                    </w:rPr>
                    <w:t>округа</w:t>
                  </w:r>
                  <w:proofErr w:type="gramEnd"/>
                  <w:r>
                    <w:rPr>
                      <w:b/>
                    </w:rPr>
                    <w:t xml:space="preserve"> город Уфа </w:t>
                  </w:r>
                </w:p>
                <w:p w:rsidR="003E1900" w:rsidRDefault="003E1900" w:rsidP="003E1900">
                  <w:pPr>
                    <w:jc w:val="center"/>
                    <w:rPr>
                      <w:b/>
                    </w:rPr>
                  </w:pPr>
                  <w:proofErr w:type="spellStart"/>
                  <w:r>
                    <w:rPr>
                      <w:b/>
                    </w:rPr>
                    <w:t>Республики</w:t>
                  </w:r>
                  <w:proofErr w:type="spellEnd"/>
                  <w:r>
                    <w:rPr>
                      <w:b/>
                    </w:rPr>
                    <w:t xml:space="preserve"> </w:t>
                  </w:r>
                  <w:proofErr w:type="spellStart"/>
                  <w:r>
                    <w:rPr>
                      <w:b/>
                    </w:rPr>
                    <w:t>Башкортостан</w:t>
                  </w:r>
                  <w:proofErr w:type="spellEnd"/>
                </w:p>
                <w:p w:rsidR="003E1900" w:rsidRDefault="003E1900" w:rsidP="003E1900">
                  <w:pPr>
                    <w:jc w:val="center"/>
                    <w:rPr>
                      <w:b/>
                    </w:rPr>
                  </w:pPr>
                </w:p>
                <w:p w:rsidR="003E1900" w:rsidRDefault="003E1900" w:rsidP="003E1900">
                  <w:pPr>
                    <w:jc w:val="center"/>
                    <w:rPr>
                      <w:b/>
                    </w:rPr>
                  </w:pPr>
                </w:p>
                <w:p w:rsidR="003E1900" w:rsidRDefault="003E1900" w:rsidP="003E1900">
                  <w:pPr>
                    <w:jc w:val="center"/>
                    <w:rPr>
                      <w:b/>
                    </w:rPr>
                  </w:pPr>
                </w:p>
                <w:p w:rsidR="003E1900" w:rsidRDefault="003E1900" w:rsidP="003E1900">
                  <w:pPr>
                    <w:jc w:val="center"/>
                    <w:rPr>
                      <w:b/>
                    </w:rPr>
                  </w:pPr>
                </w:p>
              </w:txbxContent>
            </v:textbox>
          </v:shape>
        </w:pict>
      </w:r>
      <w:r>
        <w:pict>
          <v:shape id="_x0000_s1034" type="#_x0000_t202" style="position:absolute;left:0;text-align:left;margin-left:267.3pt;margin-top:-25.55pt;width:245.85pt;height:97.35pt;z-index:251657728" stroked="f">
            <v:textbox style="mso-next-textbox:#_x0000_s1034">
              <w:txbxContent>
                <w:p w:rsidR="003E1900" w:rsidRPr="00050650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 w:rsidRPr="0005065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Приложение  4</w:t>
                  </w:r>
                  <w:proofErr w:type="gramEnd"/>
                </w:p>
                <w:p w:rsidR="00050650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 w:rsidRPr="0005065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к</w:t>
                  </w:r>
                  <w:proofErr w:type="gramEnd"/>
                  <w:r w:rsidRPr="0005065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решению Совета </w:t>
                  </w:r>
                </w:p>
                <w:p w:rsidR="003E1900" w:rsidRPr="00050650" w:rsidRDefault="0005065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городского</w:t>
                  </w:r>
                  <w:proofErr w:type="gramEnd"/>
                  <w: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округа </w:t>
                  </w:r>
                  <w:r w:rsidR="003E1900" w:rsidRPr="0005065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город Уфа Республики Башкортостан</w:t>
                  </w:r>
                </w:p>
                <w:p w:rsidR="003E1900" w:rsidRPr="00050650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 w:rsidRPr="0005065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от</w:t>
                  </w:r>
                  <w:proofErr w:type="gramEnd"/>
                  <w:r w:rsidRPr="0005065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____________ №______________</w:t>
                  </w:r>
                </w:p>
                <w:p w:rsidR="003E1900" w:rsidRPr="003E1900" w:rsidRDefault="003E1900" w:rsidP="003E1900">
                  <w:pPr>
                    <w:rPr>
                      <w:lang w:val="ru-RU"/>
                    </w:rPr>
                  </w:pPr>
                </w:p>
                <w:p w:rsidR="003E1900" w:rsidRPr="003E1900" w:rsidRDefault="003E1900" w:rsidP="003E1900">
                  <w:pPr>
                    <w:rPr>
                      <w:lang w:val="ru-RU"/>
                    </w:rPr>
                  </w:pPr>
                </w:p>
              </w:txbxContent>
            </v:textbox>
          </v:shape>
        </w:pict>
      </w:r>
    </w:p>
    <w:p w:rsidR="003E1900" w:rsidRDefault="003E1900" w:rsidP="003E1900">
      <w:pPr>
        <w:ind w:firstLine="993"/>
      </w:pPr>
    </w:p>
    <w:p w:rsidR="003E1900" w:rsidRDefault="003E1900" w:rsidP="003E1900">
      <w:pPr>
        <w:ind w:firstLine="993"/>
      </w:pPr>
    </w:p>
    <w:p w:rsidR="003E1900" w:rsidRDefault="003E1900" w:rsidP="003E1900">
      <w:pPr>
        <w:ind w:firstLine="993"/>
      </w:pPr>
    </w:p>
    <w:p w:rsidR="003E1900" w:rsidRDefault="003E1900" w:rsidP="003E1900">
      <w:pPr>
        <w:ind w:firstLine="993"/>
      </w:pPr>
    </w:p>
    <w:p w:rsidR="003E1900" w:rsidRDefault="003E1900" w:rsidP="003E1900">
      <w:pPr>
        <w:pStyle w:val="ab"/>
        <w:ind w:firstLine="993"/>
      </w:pPr>
      <w:r>
        <w:rPr>
          <w:noProof/>
        </w:rPr>
        <w:drawing>
          <wp:inline distT="0" distB="0" distL="0" distR="0">
            <wp:extent cx="5408782" cy="7903028"/>
            <wp:effectExtent l="0" t="0" r="0" b="0"/>
            <wp:docPr id="4" name="Рисунок 4" descr="C:\Users\tokareva.nk\AppData\Local\Packages\Microsoft.Windows.Photos_8wekyb3d8bbwe\TempState\ShareServiceTempFolder\144-1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okareva.nk\AppData\Local\Packages\Microsoft.Windows.Photos_8wekyb3d8bbwe\TempState\ShareServiceTempFolder\144-1-1.jpeg"/>
                    <pic:cNvPicPr>
                      <a:picLocks noChangeAspect="1" noChangeArrowheads="1"/>
                    </pic:cNvPicPr>
                  </pic:nvPicPr>
                  <pic:blipFill>
                    <a:blip r:embed="rId14" r:link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77" t="2393" r="3760" b="23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5291" cy="79563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1900" w:rsidRDefault="003E1900" w:rsidP="003E1900">
      <w:pPr>
        <w:pStyle w:val="ab"/>
        <w:ind w:firstLine="993"/>
      </w:pPr>
    </w:p>
    <w:p w:rsidR="003E1900" w:rsidRDefault="00050650" w:rsidP="003E1900">
      <w:pPr>
        <w:pStyle w:val="ab"/>
        <w:ind w:firstLine="993"/>
      </w:pPr>
      <w:r>
        <w:pict>
          <v:shape id="_x0000_s1035" type="#_x0000_t202" style="position:absolute;left:0;text-align:left;margin-left:-15.2pt;margin-top:-19.75pt;width:272.4pt;height:96.2pt;z-index:251658752" stroked="f">
            <v:textbox style="mso-next-textbox:#_x0000_s1035">
              <w:txbxContent>
                <w:p w:rsidR="003E1900" w:rsidRDefault="003E1900" w:rsidP="003E1900">
                  <w:pPr>
                    <w:pStyle w:val="ac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УФА</w:t>
                  </w:r>
                </w:p>
                <w:p w:rsidR="003E1900" w:rsidRPr="003E1900" w:rsidRDefault="003E1900" w:rsidP="003E1900">
                  <w:pPr>
                    <w:jc w:val="center"/>
                    <w:rPr>
                      <w:rFonts w:ascii="Times New Roman" w:hAnsi="Times New Roman"/>
                      <w:b/>
                      <w:lang w:val="ru-RU"/>
                    </w:rPr>
                  </w:pPr>
                  <w:r w:rsidRPr="003E1900">
                    <w:rPr>
                      <w:b/>
                      <w:lang w:val="ru-RU"/>
                    </w:rPr>
                    <w:t>Карта территориальных зон</w:t>
                  </w:r>
                </w:p>
                <w:p w:rsidR="003E1900" w:rsidRDefault="003E1900" w:rsidP="003E1900">
                  <w:pPr>
                    <w:jc w:val="center"/>
                    <w:rPr>
                      <w:b/>
                      <w:lang w:val="ru-RU"/>
                    </w:rPr>
                  </w:pPr>
                  <w:r w:rsidRPr="003E1900">
                    <w:rPr>
                      <w:b/>
                      <w:lang w:val="ru-RU"/>
                    </w:rPr>
                    <w:t>Правил землепользования и застройки городского</w:t>
                  </w:r>
                  <w:r>
                    <w:rPr>
                      <w:b/>
                      <w:lang w:val="ru-RU"/>
                    </w:rPr>
                    <w:t xml:space="preserve"> </w:t>
                  </w:r>
                  <w:r w:rsidRPr="003E1900">
                    <w:rPr>
                      <w:b/>
                      <w:lang w:val="ru-RU"/>
                    </w:rPr>
                    <w:t xml:space="preserve">округа город Уфа </w:t>
                  </w:r>
                </w:p>
                <w:p w:rsidR="003E1900" w:rsidRPr="003E1900" w:rsidRDefault="003E1900" w:rsidP="003E1900">
                  <w:pPr>
                    <w:jc w:val="center"/>
                    <w:rPr>
                      <w:b/>
                      <w:lang w:val="ru-RU"/>
                    </w:rPr>
                  </w:pPr>
                  <w:r w:rsidRPr="003E1900">
                    <w:rPr>
                      <w:b/>
                      <w:lang w:val="ru-RU"/>
                    </w:rPr>
                    <w:t>Республики Башкортостан</w:t>
                  </w:r>
                </w:p>
              </w:txbxContent>
            </v:textbox>
          </v:shape>
        </w:pict>
      </w:r>
      <w:r w:rsidR="003E1900">
        <w:pict>
          <v:shape id="_x0000_s1036" type="#_x0000_t202" style="position:absolute;left:0;text-align:left;margin-left:282.05pt;margin-top:-20.9pt;width:235.6pt;height:97.35pt;z-index:251659776" stroked="f">
            <v:textbox style="mso-next-textbox:#_x0000_s1036">
              <w:txbxContent>
                <w:p w:rsidR="003E1900" w:rsidRPr="00050650" w:rsidRDefault="0005065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Приложение </w:t>
                  </w:r>
                  <w:r w:rsidR="003E1900" w:rsidRPr="0005065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5</w:t>
                  </w:r>
                </w:p>
                <w:p w:rsidR="00050650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 w:rsidRPr="0005065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к</w:t>
                  </w:r>
                  <w:proofErr w:type="gramEnd"/>
                  <w:r w:rsidRPr="0005065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решению Совета городского округа город Уфа </w:t>
                  </w:r>
                </w:p>
                <w:p w:rsidR="003E1900" w:rsidRPr="00050650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05065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Республики Башкортостан</w:t>
                  </w:r>
                </w:p>
                <w:p w:rsidR="003E1900" w:rsidRPr="00050650" w:rsidRDefault="0005065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от</w:t>
                  </w:r>
                  <w:proofErr w:type="gramEnd"/>
                  <w: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____________ №________</w:t>
                  </w:r>
                </w:p>
                <w:p w:rsidR="003E1900" w:rsidRPr="00050650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  <w:p w:rsidR="003E1900" w:rsidRPr="003E1900" w:rsidRDefault="003E1900" w:rsidP="003E1900">
                  <w:pPr>
                    <w:rPr>
                      <w:lang w:val="ru-RU"/>
                    </w:rPr>
                  </w:pPr>
                </w:p>
              </w:txbxContent>
            </v:textbox>
          </v:shape>
        </w:pict>
      </w:r>
    </w:p>
    <w:p w:rsidR="003E1900" w:rsidRDefault="003E1900" w:rsidP="003E1900">
      <w:pPr>
        <w:pStyle w:val="ab"/>
        <w:ind w:firstLine="993"/>
      </w:pPr>
    </w:p>
    <w:p w:rsidR="003E1900" w:rsidRDefault="003E1900" w:rsidP="003E1900">
      <w:pPr>
        <w:pStyle w:val="ab"/>
        <w:ind w:firstLine="993"/>
      </w:pPr>
    </w:p>
    <w:p w:rsidR="003E1900" w:rsidRDefault="003E1900" w:rsidP="003E1900">
      <w:pPr>
        <w:pStyle w:val="ab"/>
        <w:ind w:firstLine="993"/>
      </w:pPr>
      <w:r>
        <w:rPr>
          <w:noProof/>
        </w:rPr>
        <w:drawing>
          <wp:inline distT="0" distB="0" distL="0" distR="0">
            <wp:extent cx="5420995" cy="7238011"/>
            <wp:effectExtent l="0" t="0" r="0" b="0"/>
            <wp:docPr id="3" name="Рисунок 3" descr="C:\Users\tokareva.nk\AppData\Local\Packages\Microsoft.Windows.Photos_8wekyb3d8bbwe\TempState\ShareServiceTempFolder\144-2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okareva.nk\AppData\Local\Packages\Microsoft.Windows.Photos_8wekyb3d8bbwe\TempState\ShareServiceTempFolder\144-2-2.jpeg"/>
                    <pic:cNvPicPr>
                      <a:picLocks noChangeAspect="1" noChangeArrowheads="1"/>
                    </pic:cNvPicPr>
                  </pic:nvPicPr>
                  <pic:blipFill>
                    <a:blip r:embed="rId16" r:link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28" t="2666" r="4152" b="24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3842" cy="7255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E1900" w:rsidRDefault="003E1900" w:rsidP="003E1900">
      <w:pPr>
        <w:pStyle w:val="ab"/>
        <w:ind w:firstLine="993"/>
      </w:pPr>
    </w:p>
    <w:p w:rsidR="003E1900" w:rsidRDefault="003E1900" w:rsidP="003E1900">
      <w:pPr>
        <w:pStyle w:val="ab"/>
        <w:ind w:firstLine="993"/>
      </w:pPr>
    </w:p>
    <w:p w:rsidR="003E1900" w:rsidRDefault="003E1900" w:rsidP="001913AE">
      <w:pPr>
        <w:pStyle w:val="ab"/>
      </w:pPr>
      <w:bookmarkStart w:id="0" w:name="_GoBack"/>
      <w:bookmarkEnd w:id="0"/>
    </w:p>
    <w:p w:rsidR="003E1900" w:rsidRDefault="007B40D9" w:rsidP="003E1900">
      <w:pPr>
        <w:pStyle w:val="ab"/>
        <w:ind w:firstLine="993"/>
      </w:pPr>
      <w:r>
        <w:pict>
          <v:shape id="_x0000_s1037" type="#_x0000_t202" style="position:absolute;left:0;text-align:left;margin-left:13.6pt;margin-top:-13.85pt;width:260.35pt;height:94.05pt;z-index:251660800" stroked="f">
            <v:textbox style="mso-next-textbox:#_x0000_s1037">
              <w:txbxContent>
                <w:p w:rsidR="003E1900" w:rsidRDefault="003E1900" w:rsidP="003E1900">
                  <w:pPr>
                    <w:pStyle w:val="ac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УФА</w:t>
                  </w:r>
                </w:p>
                <w:p w:rsidR="003E1900" w:rsidRPr="003E1900" w:rsidRDefault="003E1900" w:rsidP="003E1900">
                  <w:pPr>
                    <w:jc w:val="center"/>
                    <w:rPr>
                      <w:rFonts w:ascii="Times New Roman" w:hAnsi="Times New Roman"/>
                      <w:b/>
                      <w:lang w:val="ru-RU"/>
                    </w:rPr>
                  </w:pPr>
                  <w:r w:rsidRPr="003E1900">
                    <w:rPr>
                      <w:b/>
                      <w:lang w:val="ru-RU"/>
                    </w:rPr>
                    <w:t>Карта территориальных зон</w:t>
                  </w:r>
                </w:p>
                <w:p w:rsidR="003E1900" w:rsidRDefault="003E1900" w:rsidP="003E1900">
                  <w:pPr>
                    <w:jc w:val="center"/>
                    <w:rPr>
                      <w:b/>
                      <w:lang w:val="ru-RU"/>
                    </w:rPr>
                  </w:pPr>
                  <w:r w:rsidRPr="003E1900">
                    <w:rPr>
                      <w:b/>
                      <w:lang w:val="ru-RU"/>
                    </w:rPr>
                    <w:t>Правил землепользования и застройки городского</w:t>
                  </w:r>
                  <w:r>
                    <w:rPr>
                      <w:b/>
                      <w:lang w:val="ru-RU"/>
                    </w:rPr>
                    <w:t xml:space="preserve"> </w:t>
                  </w:r>
                  <w:r w:rsidRPr="003E1900">
                    <w:rPr>
                      <w:b/>
                      <w:lang w:val="ru-RU"/>
                    </w:rPr>
                    <w:t>округа город Уфа</w:t>
                  </w:r>
                </w:p>
                <w:p w:rsidR="003E1900" w:rsidRPr="003E1900" w:rsidRDefault="003E1900" w:rsidP="003E1900">
                  <w:pPr>
                    <w:jc w:val="center"/>
                    <w:rPr>
                      <w:b/>
                      <w:lang w:val="ru-RU"/>
                    </w:rPr>
                  </w:pPr>
                  <w:r w:rsidRPr="003E1900">
                    <w:rPr>
                      <w:b/>
                      <w:lang w:val="ru-RU"/>
                    </w:rPr>
                    <w:t>Республики Башкортостан</w:t>
                  </w:r>
                </w:p>
              </w:txbxContent>
            </v:textbox>
          </v:shape>
        </w:pict>
      </w:r>
      <w:r>
        <w:pict>
          <v:shape id="_x0000_s1038" type="#_x0000_t202" style="position:absolute;left:0;text-align:left;margin-left:278.65pt;margin-top:-17.85pt;width:244.45pt;height:100.4pt;z-index:251661824" stroked="f">
            <v:textbox style="mso-next-textbox:#_x0000_s1038">
              <w:txbxContent>
                <w:p w:rsidR="003E1900" w:rsidRPr="003E1900" w:rsidRDefault="007B40D9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Приложение </w:t>
                  </w:r>
                  <w:r w:rsidR="003E1900" w:rsidRPr="003E190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6</w:t>
                  </w:r>
                </w:p>
                <w:p w:rsidR="007B40D9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 w:rsidRPr="003E190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к</w:t>
                  </w:r>
                  <w:proofErr w:type="gramEnd"/>
                  <w:r w:rsidRPr="003E190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решению Совета городского </w:t>
                  </w:r>
                </w:p>
                <w:p w:rsidR="007B40D9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 w:rsidRPr="003E190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округа</w:t>
                  </w:r>
                  <w:proofErr w:type="gramEnd"/>
                  <w:r w:rsidRPr="003E190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город Уфа </w:t>
                  </w:r>
                </w:p>
                <w:p w:rsidR="003E1900" w:rsidRPr="003E1900" w:rsidRDefault="003E1900" w:rsidP="003E1900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3E190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Республики Башкортостан</w:t>
                  </w:r>
                </w:p>
                <w:p w:rsidR="003E1900" w:rsidRPr="003E1900" w:rsidRDefault="003E1900" w:rsidP="003E1900">
                  <w:pPr>
                    <w:rPr>
                      <w:lang w:val="ru-RU"/>
                    </w:rPr>
                  </w:pPr>
                  <w:proofErr w:type="gramStart"/>
                  <w:r w:rsidRPr="003E1900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от</w:t>
                  </w:r>
                  <w:proofErr w:type="gramEnd"/>
                  <w:r w:rsidR="007B40D9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____________ №___________</w:t>
                  </w:r>
                </w:p>
                <w:p w:rsidR="003E1900" w:rsidRPr="003E1900" w:rsidRDefault="003E1900" w:rsidP="003E1900">
                  <w:pPr>
                    <w:rPr>
                      <w:lang w:val="ru-RU"/>
                    </w:rPr>
                  </w:pPr>
                </w:p>
                <w:p w:rsidR="003E1900" w:rsidRPr="003E1900" w:rsidRDefault="003E1900" w:rsidP="003E1900">
                  <w:pPr>
                    <w:rPr>
                      <w:lang w:val="ru-RU"/>
                    </w:rPr>
                  </w:pPr>
                </w:p>
              </w:txbxContent>
            </v:textbox>
          </v:shape>
        </w:pict>
      </w:r>
    </w:p>
    <w:p w:rsidR="003E1900" w:rsidRDefault="003E1900" w:rsidP="003E1900">
      <w:pPr>
        <w:pStyle w:val="ab"/>
        <w:ind w:firstLine="993"/>
      </w:pPr>
    </w:p>
    <w:p w:rsidR="003E1900" w:rsidRDefault="003E1900" w:rsidP="003E1900">
      <w:pPr>
        <w:pStyle w:val="ab"/>
        <w:ind w:firstLine="993"/>
      </w:pPr>
    </w:p>
    <w:p w:rsidR="007B40D9" w:rsidRDefault="003E1900" w:rsidP="001913AE">
      <w:pPr>
        <w:pStyle w:val="ab"/>
        <w:ind w:firstLine="993"/>
      </w:pPr>
      <w:r>
        <w:rPr>
          <w:noProof/>
        </w:rPr>
        <w:drawing>
          <wp:inline distT="0" distB="0" distL="0" distR="0">
            <wp:extent cx="5474566" cy="7872742"/>
            <wp:effectExtent l="0" t="0" r="0" b="0"/>
            <wp:docPr id="2" name="Рисунок 2" descr="C:\Users\tokareva.nk\AppData\Local\Packages\Microsoft.Windows.Photos_8wekyb3d8bbwe\TempState\ShareServiceTempFolder\144-3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okareva.nk\AppData\Local\Packages\Microsoft.Windows.Photos_8wekyb3d8bbwe\TempState\ShareServiceTempFolder\144-3-1.jpeg"/>
                    <pic:cNvPicPr>
                      <a:picLocks noChangeAspect="1" noChangeArrowheads="1"/>
                    </pic:cNvPicPr>
                  </pic:nvPicPr>
                  <pic:blipFill>
                    <a:blip r:embed="rId18" r:link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11" t="2718" r="3894" b="24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3167" cy="7885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13AE" w:rsidRDefault="001913AE" w:rsidP="001913AE">
      <w:pPr>
        <w:pStyle w:val="ab"/>
        <w:ind w:firstLine="993"/>
      </w:pPr>
    </w:p>
    <w:p w:rsidR="003E1900" w:rsidRDefault="007B40D9" w:rsidP="007B40D9">
      <w:pPr>
        <w:pStyle w:val="ab"/>
      </w:pPr>
      <w:r>
        <w:pict>
          <v:shape id="_x0000_s1042" type="#_x0000_t202" style="position:absolute;margin-left:-31.85pt;margin-top:0;width:259.4pt;height:95.5pt;z-index:251665920" stroked="f">
            <v:textbox style="mso-next-textbox:#_x0000_s1042">
              <w:txbxContent>
                <w:p w:rsidR="007B40D9" w:rsidRDefault="007B40D9" w:rsidP="007B40D9">
                  <w:pPr>
                    <w:pStyle w:val="ac"/>
                    <w:jc w:val="center"/>
                    <w:rPr>
                      <w:rFonts w:ascii="Times New Roman" w:hAnsi="Times New Roman"/>
                      <w:b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b/>
                      <w:sz w:val="24"/>
                      <w:szCs w:val="24"/>
                    </w:rPr>
                    <w:t>УФА</w:t>
                  </w:r>
                </w:p>
                <w:p w:rsidR="007B40D9" w:rsidRPr="007B40D9" w:rsidRDefault="007B40D9" w:rsidP="007B40D9">
                  <w:pPr>
                    <w:jc w:val="center"/>
                    <w:rPr>
                      <w:rFonts w:ascii="Times New Roman" w:hAnsi="Times New Roman"/>
                      <w:b/>
                      <w:lang w:val="ru-RU"/>
                    </w:rPr>
                  </w:pPr>
                  <w:r w:rsidRPr="007B40D9">
                    <w:rPr>
                      <w:b/>
                      <w:lang w:val="ru-RU"/>
                    </w:rPr>
                    <w:t>Карта территориальных зон</w:t>
                  </w:r>
                </w:p>
                <w:p w:rsidR="007B40D9" w:rsidRPr="007B40D9" w:rsidRDefault="007B40D9" w:rsidP="007B40D9">
                  <w:pPr>
                    <w:jc w:val="center"/>
                    <w:rPr>
                      <w:rFonts w:asciiTheme="minorHAnsi" w:hAnsiTheme="minorHAnsi"/>
                      <w:b/>
                      <w:sz w:val="22"/>
                      <w:szCs w:val="22"/>
                      <w:lang w:val="ru-RU"/>
                    </w:rPr>
                  </w:pPr>
                  <w:r w:rsidRPr="007B40D9">
                    <w:rPr>
                      <w:b/>
                      <w:lang w:val="ru-RU"/>
                    </w:rPr>
                    <w:t>Правил землепользования и застройки городского округа город Уфа</w:t>
                  </w:r>
                </w:p>
                <w:p w:rsidR="007B40D9" w:rsidRDefault="007B40D9" w:rsidP="007B40D9">
                  <w:pPr>
                    <w:jc w:val="center"/>
                    <w:rPr>
                      <w:b/>
                    </w:rPr>
                  </w:pPr>
                  <w:proofErr w:type="spellStart"/>
                  <w:r>
                    <w:rPr>
                      <w:b/>
                    </w:rPr>
                    <w:t>Республики</w:t>
                  </w:r>
                  <w:proofErr w:type="spellEnd"/>
                  <w:r>
                    <w:rPr>
                      <w:b/>
                    </w:rPr>
                    <w:t xml:space="preserve"> </w:t>
                  </w:r>
                  <w:proofErr w:type="spellStart"/>
                  <w:r>
                    <w:rPr>
                      <w:b/>
                    </w:rPr>
                    <w:t>Башкортостан</w:t>
                  </w:r>
                  <w:proofErr w:type="spellEnd"/>
                </w:p>
              </w:txbxContent>
            </v:textbox>
          </v:shape>
        </w:pict>
      </w:r>
      <w:r>
        <w:pict>
          <v:shape id="_x0000_s1041" type="#_x0000_t202" style="position:absolute;margin-left:267.95pt;margin-top:0;width:278.9pt;height:91.25pt;z-index:251664896" stroked="f">
            <v:textbox style="mso-next-textbox:#_x0000_s1041">
              <w:txbxContent>
                <w:p w:rsidR="007B40D9" w:rsidRPr="007B40D9" w:rsidRDefault="007B40D9" w:rsidP="007B40D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 w:rsidRPr="007B40D9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Приложение  7</w:t>
                  </w:r>
                  <w:proofErr w:type="gramEnd"/>
                </w:p>
                <w:p w:rsidR="007B40D9" w:rsidRDefault="007B40D9" w:rsidP="007B40D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 w:rsidRPr="007B40D9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к</w:t>
                  </w:r>
                  <w:proofErr w:type="gramEnd"/>
                  <w:r w:rsidRPr="007B40D9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решению Совета </w:t>
                  </w:r>
                </w:p>
                <w:p w:rsidR="007B40D9" w:rsidRDefault="007B40D9" w:rsidP="007B40D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 w:rsidRPr="007B40D9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городского</w:t>
                  </w:r>
                  <w:proofErr w:type="gramEnd"/>
                  <w:r w:rsidRPr="007B40D9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округа город Уфа </w:t>
                  </w:r>
                </w:p>
                <w:p w:rsidR="007B40D9" w:rsidRPr="007B40D9" w:rsidRDefault="007B40D9" w:rsidP="007B40D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r w:rsidRPr="007B40D9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Республики Башкортостан</w:t>
                  </w:r>
                </w:p>
                <w:p w:rsidR="007B40D9" w:rsidRPr="007B40D9" w:rsidRDefault="007B40D9" w:rsidP="007B40D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  <w:proofErr w:type="gramStart"/>
                  <w:r w:rsidRPr="007B40D9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>от</w:t>
                  </w:r>
                  <w:proofErr w:type="gramEnd"/>
                  <w:r w:rsidRPr="007B40D9"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  <w:t xml:space="preserve"> ____________ №______________</w:t>
                  </w:r>
                </w:p>
                <w:p w:rsidR="007B40D9" w:rsidRPr="007B40D9" w:rsidRDefault="007B40D9" w:rsidP="007B40D9">
                  <w:pPr>
                    <w:rPr>
                      <w:rFonts w:ascii="Times New Roman" w:hAnsi="Times New Roman" w:cs="Times New Roman"/>
                      <w:sz w:val="28"/>
                      <w:szCs w:val="28"/>
                      <w:lang w:val="ru-RU"/>
                    </w:rPr>
                  </w:pPr>
                </w:p>
                <w:p w:rsidR="007B40D9" w:rsidRPr="007B40D9" w:rsidRDefault="007B40D9" w:rsidP="007B40D9">
                  <w:pPr>
                    <w:rPr>
                      <w:lang w:val="ru-RU"/>
                    </w:rPr>
                  </w:pPr>
                </w:p>
              </w:txbxContent>
            </v:textbox>
          </v:shape>
        </w:pict>
      </w:r>
      <w:r>
        <w:pict>
          <v:shape id="_x0000_s1039" type="#_x0000_t202" style="position:absolute;margin-left:6pt;margin-top:-23.45pt;width:233.7pt;height:3.55pt;z-index:251662848" stroked="f">
            <v:textbox style="mso-next-textbox:#_x0000_s1039">
              <w:txbxContent>
                <w:p w:rsidR="003E1900" w:rsidRPr="007B40D9" w:rsidRDefault="003E1900" w:rsidP="007B40D9">
                  <w:pPr>
                    <w:jc w:val="center"/>
                    <w:rPr>
                      <w:b/>
                      <w:lang w:val="ru-RU"/>
                    </w:rPr>
                  </w:pPr>
                </w:p>
              </w:txbxContent>
            </v:textbox>
          </v:shape>
        </w:pict>
      </w:r>
      <w:r>
        <w:pict>
          <v:shape id="_x0000_s1040" type="#_x0000_t202" style="position:absolute;margin-left:246.7pt;margin-top:2.05pt;width:268.8pt;height:73.5pt;z-index:251663872" stroked="f">
            <v:textbox style="mso-next-textbox:#_x0000_s1040">
              <w:txbxContent>
                <w:p w:rsidR="003E1900" w:rsidRPr="003E1900" w:rsidRDefault="003E1900" w:rsidP="003E1900">
                  <w:pPr>
                    <w:rPr>
                      <w:lang w:val="ru-RU"/>
                    </w:rPr>
                  </w:pPr>
                </w:p>
              </w:txbxContent>
            </v:textbox>
          </v:shape>
        </w:pict>
      </w:r>
    </w:p>
    <w:p w:rsidR="003E1900" w:rsidRDefault="003E1900" w:rsidP="003E1900">
      <w:pPr>
        <w:pStyle w:val="ab"/>
        <w:ind w:firstLine="1134"/>
      </w:pPr>
    </w:p>
    <w:p w:rsidR="003E1900" w:rsidRDefault="003E1900" w:rsidP="003E1900">
      <w:pPr>
        <w:pStyle w:val="ab"/>
        <w:ind w:firstLine="993"/>
      </w:pPr>
    </w:p>
    <w:p w:rsidR="003E1900" w:rsidRDefault="003E1900" w:rsidP="005503CD">
      <w:pPr>
        <w:pStyle w:val="ConsPlusNormal"/>
        <w:widowControl/>
        <w:ind w:firstLine="0"/>
      </w:pPr>
    </w:p>
    <w:p w:rsidR="007B40D9" w:rsidRDefault="007B40D9" w:rsidP="005503CD">
      <w:pPr>
        <w:pStyle w:val="ConsPlusNormal"/>
        <w:widowControl/>
        <w:ind w:firstLine="0"/>
      </w:pPr>
      <w:r>
        <w:rPr>
          <w:noProof/>
        </w:rPr>
        <w:drawing>
          <wp:inline distT="0" distB="0" distL="0" distR="0">
            <wp:extent cx="5795158" cy="7421165"/>
            <wp:effectExtent l="0" t="0" r="0" b="0"/>
            <wp:docPr id="8" name="Рисунок 8" descr="C:\Users\tokareva.nk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tokareva.nk\Desktop\1.jpg"/>
                    <pic:cNvPicPr>
                      <a:picLocks noChangeAspect="1" noChangeArrowheads="1"/>
                    </pic:cNvPicPr>
                  </pic:nvPicPr>
                  <pic:blipFill>
                    <a:blip r:embed="rId20" r:link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2" t="2716" r="3693" b="2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2387" cy="7430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B40D9" w:rsidSect="00CA25CD">
      <w:headerReference w:type="default" r:id="rId21"/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50650" w:rsidRDefault="00050650" w:rsidP="00050650">
      <w:r>
        <w:separator/>
      </w:r>
    </w:p>
  </w:endnote>
  <w:endnote w:type="continuationSeparator" w:id="0">
    <w:p w:rsidR="00050650" w:rsidRDefault="00050650" w:rsidP="000506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50650" w:rsidRDefault="00050650" w:rsidP="00050650">
      <w:r>
        <w:separator/>
      </w:r>
    </w:p>
  </w:footnote>
  <w:footnote w:type="continuationSeparator" w:id="0">
    <w:p w:rsidR="00050650" w:rsidRDefault="00050650" w:rsidP="0005065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50650" w:rsidRDefault="00050650">
    <w:pPr>
      <w:pStyle w:val="ad"/>
    </w:pPr>
  </w:p>
  <w:p w:rsidR="00050650" w:rsidRDefault="00050650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9973A3"/>
    <w:multiLevelType w:val="multilevel"/>
    <w:tmpl w:val="01A43EDA"/>
    <w:lvl w:ilvl="0">
      <w:start w:val="1"/>
      <w:numFmt w:val="decimal"/>
      <w:lvlText w:val="%1)"/>
      <w:lvlJc w:val="left"/>
      <w:pPr>
        <w:ind w:left="927" w:hanging="360"/>
      </w:p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">
    <w:nsid w:val="228C1F0A"/>
    <w:multiLevelType w:val="hybridMultilevel"/>
    <w:tmpl w:val="F5E84748"/>
    <w:lvl w:ilvl="0" w:tplc="59102A38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23360CBE"/>
    <w:multiLevelType w:val="hybridMultilevel"/>
    <w:tmpl w:val="A1FE18F6"/>
    <w:lvl w:ilvl="0" w:tplc="2C1EC9E2">
      <w:start w:val="1"/>
      <w:numFmt w:val="decimal"/>
      <w:lvlText w:val="%1."/>
      <w:lvlJc w:val="left"/>
      <w:pPr>
        <w:ind w:left="2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073" w:hanging="360"/>
      </w:pPr>
    </w:lvl>
    <w:lvl w:ilvl="2" w:tplc="0419001B" w:tentative="1">
      <w:start w:val="1"/>
      <w:numFmt w:val="lowerRoman"/>
      <w:lvlText w:val="%3."/>
      <w:lvlJc w:val="right"/>
      <w:pPr>
        <w:ind w:left="3793" w:hanging="180"/>
      </w:pPr>
    </w:lvl>
    <w:lvl w:ilvl="3" w:tplc="0419000F" w:tentative="1">
      <w:start w:val="1"/>
      <w:numFmt w:val="decimal"/>
      <w:lvlText w:val="%4."/>
      <w:lvlJc w:val="left"/>
      <w:pPr>
        <w:ind w:left="4513" w:hanging="360"/>
      </w:pPr>
    </w:lvl>
    <w:lvl w:ilvl="4" w:tplc="04190019" w:tentative="1">
      <w:start w:val="1"/>
      <w:numFmt w:val="lowerLetter"/>
      <w:lvlText w:val="%5."/>
      <w:lvlJc w:val="left"/>
      <w:pPr>
        <w:ind w:left="5233" w:hanging="360"/>
      </w:pPr>
    </w:lvl>
    <w:lvl w:ilvl="5" w:tplc="0419001B" w:tentative="1">
      <w:start w:val="1"/>
      <w:numFmt w:val="lowerRoman"/>
      <w:lvlText w:val="%6."/>
      <w:lvlJc w:val="right"/>
      <w:pPr>
        <w:ind w:left="5953" w:hanging="180"/>
      </w:pPr>
    </w:lvl>
    <w:lvl w:ilvl="6" w:tplc="0419000F" w:tentative="1">
      <w:start w:val="1"/>
      <w:numFmt w:val="decimal"/>
      <w:lvlText w:val="%7."/>
      <w:lvlJc w:val="left"/>
      <w:pPr>
        <w:ind w:left="6673" w:hanging="360"/>
      </w:pPr>
    </w:lvl>
    <w:lvl w:ilvl="7" w:tplc="04190019" w:tentative="1">
      <w:start w:val="1"/>
      <w:numFmt w:val="lowerLetter"/>
      <w:lvlText w:val="%8."/>
      <w:lvlJc w:val="left"/>
      <w:pPr>
        <w:ind w:left="7393" w:hanging="360"/>
      </w:pPr>
    </w:lvl>
    <w:lvl w:ilvl="8" w:tplc="0419001B" w:tentative="1">
      <w:start w:val="1"/>
      <w:numFmt w:val="lowerRoman"/>
      <w:lvlText w:val="%9."/>
      <w:lvlJc w:val="right"/>
      <w:pPr>
        <w:ind w:left="8113" w:hanging="180"/>
      </w:pPr>
    </w:lvl>
  </w:abstractNum>
  <w:abstractNum w:abstractNumId="3">
    <w:nsid w:val="24E80BB8"/>
    <w:multiLevelType w:val="hybridMultilevel"/>
    <w:tmpl w:val="E83CC410"/>
    <w:lvl w:ilvl="0" w:tplc="7A9C53EC">
      <w:start w:val="1"/>
      <w:numFmt w:val="decimal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381C5543"/>
    <w:multiLevelType w:val="multilevel"/>
    <w:tmpl w:val="8420303E"/>
    <w:lvl w:ilvl="0">
      <w:start w:val="1"/>
      <w:numFmt w:val="decimal"/>
      <w:lvlText w:val="%1)"/>
      <w:lvlJc w:val="left"/>
      <w:pPr>
        <w:ind w:left="1773" w:hanging="1065"/>
      </w:pPr>
      <w:rPr>
        <w:color w:val="000000" w:themeColor="text1"/>
      </w:r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5">
    <w:nsid w:val="39884628"/>
    <w:multiLevelType w:val="hybridMultilevel"/>
    <w:tmpl w:val="D36E9D0C"/>
    <w:lvl w:ilvl="0" w:tplc="49D848BC">
      <w:start w:val="2"/>
      <w:numFmt w:val="decimal"/>
      <w:lvlText w:val="%1)"/>
      <w:lvlJc w:val="left"/>
      <w:pPr>
        <w:ind w:left="1068" w:hanging="360"/>
      </w:pPr>
      <w:rPr>
        <w:rFonts w:hint="default"/>
        <w:color w:val="000000" w:themeColor="text1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>
    <w:nsid w:val="599D1BA8"/>
    <w:multiLevelType w:val="hybridMultilevel"/>
    <w:tmpl w:val="E5048768"/>
    <w:lvl w:ilvl="0" w:tplc="3B2218CE">
      <w:start w:val="1"/>
      <w:numFmt w:val="decimal"/>
      <w:lvlText w:val="%1)"/>
      <w:lvlJc w:val="left"/>
      <w:pPr>
        <w:ind w:left="1440" w:hanging="90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6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0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6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D5CD8"/>
    <w:rsid w:val="00005FB3"/>
    <w:rsid w:val="000152B6"/>
    <w:rsid w:val="000157FF"/>
    <w:rsid w:val="00025A14"/>
    <w:rsid w:val="00030337"/>
    <w:rsid w:val="00030D0C"/>
    <w:rsid w:val="00032617"/>
    <w:rsid w:val="00033657"/>
    <w:rsid w:val="00036C9B"/>
    <w:rsid w:val="00041A8C"/>
    <w:rsid w:val="00043EB4"/>
    <w:rsid w:val="000459B1"/>
    <w:rsid w:val="00050650"/>
    <w:rsid w:val="000515FF"/>
    <w:rsid w:val="00071789"/>
    <w:rsid w:val="00075394"/>
    <w:rsid w:val="00082763"/>
    <w:rsid w:val="00084BEA"/>
    <w:rsid w:val="000956FB"/>
    <w:rsid w:val="000A1A60"/>
    <w:rsid w:val="000A4974"/>
    <w:rsid w:val="000A4EE1"/>
    <w:rsid w:val="000B60BF"/>
    <w:rsid w:val="000B6DB1"/>
    <w:rsid w:val="000B727B"/>
    <w:rsid w:val="000C0014"/>
    <w:rsid w:val="000C0762"/>
    <w:rsid w:val="000C083D"/>
    <w:rsid w:val="000C24E9"/>
    <w:rsid w:val="000C5CB4"/>
    <w:rsid w:val="000C65B4"/>
    <w:rsid w:val="000D20CD"/>
    <w:rsid w:val="000D2753"/>
    <w:rsid w:val="000D47A1"/>
    <w:rsid w:val="000D748F"/>
    <w:rsid w:val="000E0791"/>
    <w:rsid w:val="000E74CB"/>
    <w:rsid w:val="000F012D"/>
    <w:rsid w:val="000F156F"/>
    <w:rsid w:val="000F3208"/>
    <w:rsid w:val="00101796"/>
    <w:rsid w:val="00106FEE"/>
    <w:rsid w:val="00107BD4"/>
    <w:rsid w:val="00114C87"/>
    <w:rsid w:val="00117956"/>
    <w:rsid w:val="00121D38"/>
    <w:rsid w:val="00121E5F"/>
    <w:rsid w:val="00123C2C"/>
    <w:rsid w:val="001252F8"/>
    <w:rsid w:val="00132B0C"/>
    <w:rsid w:val="00134230"/>
    <w:rsid w:val="00134345"/>
    <w:rsid w:val="001451BE"/>
    <w:rsid w:val="00146309"/>
    <w:rsid w:val="001478AC"/>
    <w:rsid w:val="0015224C"/>
    <w:rsid w:val="00155926"/>
    <w:rsid w:val="0016707E"/>
    <w:rsid w:val="001820F7"/>
    <w:rsid w:val="00182A4E"/>
    <w:rsid w:val="00183D7C"/>
    <w:rsid w:val="00185A1C"/>
    <w:rsid w:val="001862BD"/>
    <w:rsid w:val="001904A0"/>
    <w:rsid w:val="001913AE"/>
    <w:rsid w:val="001928BA"/>
    <w:rsid w:val="00192DB3"/>
    <w:rsid w:val="00197FBE"/>
    <w:rsid w:val="001A1150"/>
    <w:rsid w:val="001A2FD5"/>
    <w:rsid w:val="001A582D"/>
    <w:rsid w:val="001A5E76"/>
    <w:rsid w:val="001B4560"/>
    <w:rsid w:val="001B61CC"/>
    <w:rsid w:val="001B745F"/>
    <w:rsid w:val="001C3D4E"/>
    <w:rsid w:val="001C7639"/>
    <w:rsid w:val="001C79D5"/>
    <w:rsid w:val="001D1C7A"/>
    <w:rsid w:val="001D4BF6"/>
    <w:rsid w:val="001E1D32"/>
    <w:rsid w:val="001E2101"/>
    <w:rsid w:val="001E2567"/>
    <w:rsid w:val="001E2E3C"/>
    <w:rsid w:val="001F5167"/>
    <w:rsid w:val="001F5E88"/>
    <w:rsid w:val="001F6068"/>
    <w:rsid w:val="00201283"/>
    <w:rsid w:val="002032EC"/>
    <w:rsid w:val="00204774"/>
    <w:rsid w:val="00204CB4"/>
    <w:rsid w:val="00206692"/>
    <w:rsid w:val="00211D6B"/>
    <w:rsid w:val="00214094"/>
    <w:rsid w:val="00221228"/>
    <w:rsid w:val="002232F4"/>
    <w:rsid w:val="00223C32"/>
    <w:rsid w:val="00226474"/>
    <w:rsid w:val="00231045"/>
    <w:rsid w:val="00231C13"/>
    <w:rsid w:val="00234618"/>
    <w:rsid w:val="00250B44"/>
    <w:rsid w:val="002565A6"/>
    <w:rsid w:val="00266CF7"/>
    <w:rsid w:val="00270470"/>
    <w:rsid w:val="00271267"/>
    <w:rsid w:val="00272D84"/>
    <w:rsid w:val="0028088F"/>
    <w:rsid w:val="00280F35"/>
    <w:rsid w:val="0028137D"/>
    <w:rsid w:val="00292B7B"/>
    <w:rsid w:val="002A1FB3"/>
    <w:rsid w:val="002A6348"/>
    <w:rsid w:val="002B0472"/>
    <w:rsid w:val="002B05EA"/>
    <w:rsid w:val="002B06F0"/>
    <w:rsid w:val="002B26A0"/>
    <w:rsid w:val="002B3653"/>
    <w:rsid w:val="002B3E6E"/>
    <w:rsid w:val="002B56E9"/>
    <w:rsid w:val="002B58D7"/>
    <w:rsid w:val="002B7E67"/>
    <w:rsid w:val="002C16E7"/>
    <w:rsid w:val="002C7FF7"/>
    <w:rsid w:val="002D1443"/>
    <w:rsid w:val="002D2391"/>
    <w:rsid w:val="002D264D"/>
    <w:rsid w:val="002D2FDA"/>
    <w:rsid w:val="002E6C17"/>
    <w:rsid w:val="002F2609"/>
    <w:rsid w:val="002F391E"/>
    <w:rsid w:val="002F49E4"/>
    <w:rsid w:val="002F7A3F"/>
    <w:rsid w:val="0030014B"/>
    <w:rsid w:val="003026FB"/>
    <w:rsid w:val="00303753"/>
    <w:rsid w:val="003127B7"/>
    <w:rsid w:val="003133F5"/>
    <w:rsid w:val="00326291"/>
    <w:rsid w:val="00335DBF"/>
    <w:rsid w:val="00344338"/>
    <w:rsid w:val="003520BE"/>
    <w:rsid w:val="003521D7"/>
    <w:rsid w:val="00352CDE"/>
    <w:rsid w:val="00354F17"/>
    <w:rsid w:val="0035776C"/>
    <w:rsid w:val="00357A0F"/>
    <w:rsid w:val="00360309"/>
    <w:rsid w:val="00363015"/>
    <w:rsid w:val="0036341A"/>
    <w:rsid w:val="003654A7"/>
    <w:rsid w:val="003750B8"/>
    <w:rsid w:val="0037775E"/>
    <w:rsid w:val="003825B6"/>
    <w:rsid w:val="00394CC8"/>
    <w:rsid w:val="003A2442"/>
    <w:rsid w:val="003A4B4A"/>
    <w:rsid w:val="003A5768"/>
    <w:rsid w:val="003B05B8"/>
    <w:rsid w:val="003B6082"/>
    <w:rsid w:val="003C1B46"/>
    <w:rsid w:val="003E1238"/>
    <w:rsid w:val="003E1900"/>
    <w:rsid w:val="003F2C31"/>
    <w:rsid w:val="003F7862"/>
    <w:rsid w:val="00400DC1"/>
    <w:rsid w:val="00404E55"/>
    <w:rsid w:val="004151F9"/>
    <w:rsid w:val="00420B0B"/>
    <w:rsid w:val="00422163"/>
    <w:rsid w:val="0042300C"/>
    <w:rsid w:val="004263AD"/>
    <w:rsid w:val="00426A74"/>
    <w:rsid w:val="0043033E"/>
    <w:rsid w:val="004509B6"/>
    <w:rsid w:val="00452D00"/>
    <w:rsid w:val="00470FDF"/>
    <w:rsid w:val="0047288A"/>
    <w:rsid w:val="0047398D"/>
    <w:rsid w:val="00480237"/>
    <w:rsid w:val="004824E5"/>
    <w:rsid w:val="00483346"/>
    <w:rsid w:val="00483F45"/>
    <w:rsid w:val="00487294"/>
    <w:rsid w:val="00492219"/>
    <w:rsid w:val="00494959"/>
    <w:rsid w:val="004A3824"/>
    <w:rsid w:val="004A564B"/>
    <w:rsid w:val="004B0F3F"/>
    <w:rsid w:val="004B50E5"/>
    <w:rsid w:val="004B63C1"/>
    <w:rsid w:val="004C09BC"/>
    <w:rsid w:val="004D07B7"/>
    <w:rsid w:val="004D2714"/>
    <w:rsid w:val="004D2912"/>
    <w:rsid w:val="004D33E0"/>
    <w:rsid w:val="004D7E25"/>
    <w:rsid w:val="004E1897"/>
    <w:rsid w:val="004E3D66"/>
    <w:rsid w:val="004F1E4E"/>
    <w:rsid w:val="004F31CD"/>
    <w:rsid w:val="004F66E9"/>
    <w:rsid w:val="004F6F1B"/>
    <w:rsid w:val="004F7FBB"/>
    <w:rsid w:val="00501A17"/>
    <w:rsid w:val="00517364"/>
    <w:rsid w:val="00522494"/>
    <w:rsid w:val="00526156"/>
    <w:rsid w:val="0052657A"/>
    <w:rsid w:val="0052695F"/>
    <w:rsid w:val="00531D6F"/>
    <w:rsid w:val="005322AE"/>
    <w:rsid w:val="005361E1"/>
    <w:rsid w:val="00540B01"/>
    <w:rsid w:val="0054276C"/>
    <w:rsid w:val="00543C13"/>
    <w:rsid w:val="00544F11"/>
    <w:rsid w:val="00546122"/>
    <w:rsid w:val="005503CD"/>
    <w:rsid w:val="005517C5"/>
    <w:rsid w:val="00551A16"/>
    <w:rsid w:val="005547D9"/>
    <w:rsid w:val="00560F9C"/>
    <w:rsid w:val="00565EC3"/>
    <w:rsid w:val="00567176"/>
    <w:rsid w:val="00567BD3"/>
    <w:rsid w:val="005702C6"/>
    <w:rsid w:val="00570D37"/>
    <w:rsid w:val="00571564"/>
    <w:rsid w:val="0057315E"/>
    <w:rsid w:val="00575A2E"/>
    <w:rsid w:val="00576FA0"/>
    <w:rsid w:val="00580624"/>
    <w:rsid w:val="00583B0D"/>
    <w:rsid w:val="005859C3"/>
    <w:rsid w:val="00590151"/>
    <w:rsid w:val="00590F7A"/>
    <w:rsid w:val="00590FD4"/>
    <w:rsid w:val="00593712"/>
    <w:rsid w:val="005A085D"/>
    <w:rsid w:val="005A3251"/>
    <w:rsid w:val="005A525F"/>
    <w:rsid w:val="005B3605"/>
    <w:rsid w:val="005B5B81"/>
    <w:rsid w:val="005C187B"/>
    <w:rsid w:val="005C2C45"/>
    <w:rsid w:val="005C44AB"/>
    <w:rsid w:val="005C6C04"/>
    <w:rsid w:val="005D3E28"/>
    <w:rsid w:val="005D486C"/>
    <w:rsid w:val="005D6DF7"/>
    <w:rsid w:val="005E138B"/>
    <w:rsid w:val="005E315E"/>
    <w:rsid w:val="005F01F3"/>
    <w:rsid w:val="005F5979"/>
    <w:rsid w:val="005F5E21"/>
    <w:rsid w:val="006008B8"/>
    <w:rsid w:val="00605ED3"/>
    <w:rsid w:val="0061015F"/>
    <w:rsid w:val="0061232C"/>
    <w:rsid w:val="006148A6"/>
    <w:rsid w:val="006177FB"/>
    <w:rsid w:val="00620AC4"/>
    <w:rsid w:val="00624EF0"/>
    <w:rsid w:val="00630439"/>
    <w:rsid w:val="00633187"/>
    <w:rsid w:val="00636D7B"/>
    <w:rsid w:val="006379DD"/>
    <w:rsid w:val="0064105D"/>
    <w:rsid w:val="006449CC"/>
    <w:rsid w:val="00647011"/>
    <w:rsid w:val="00653D84"/>
    <w:rsid w:val="00656EB9"/>
    <w:rsid w:val="0065753F"/>
    <w:rsid w:val="00661394"/>
    <w:rsid w:val="006627FC"/>
    <w:rsid w:val="0066479A"/>
    <w:rsid w:val="00665A3C"/>
    <w:rsid w:val="00666C5E"/>
    <w:rsid w:val="006671B7"/>
    <w:rsid w:val="0066754D"/>
    <w:rsid w:val="006716C8"/>
    <w:rsid w:val="00671CE2"/>
    <w:rsid w:val="00671E0C"/>
    <w:rsid w:val="00675839"/>
    <w:rsid w:val="006805BA"/>
    <w:rsid w:val="00683F41"/>
    <w:rsid w:val="00692A28"/>
    <w:rsid w:val="00693280"/>
    <w:rsid w:val="006A106E"/>
    <w:rsid w:val="006A2BBF"/>
    <w:rsid w:val="006A3FF5"/>
    <w:rsid w:val="006A73A1"/>
    <w:rsid w:val="006B08D8"/>
    <w:rsid w:val="006B1AE3"/>
    <w:rsid w:val="006B26DA"/>
    <w:rsid w:val="006B2835"/>
    <w:rsid w:val="006B31AF"/>
    <w:rsid w:val="006B4100"/>
    <w:rsid w:val="006B448E"/>
    <w:rsid w:val="006B5E53"/>
    <w:rsid w:val="006D226F"/>
    <w:rsid w:val="006D3C99"/>
    <w:rsid w:val="006D5929"/>
    <w:rsid w:val="006D72DB"/>
    <w:rsid w:val="006E3AD3"/>
    <w:rsid w:val="006F1A7C"/>
    <w:rsid w:val="006F4C39"/>
    <w:rsid w:val="00700062"/>
    <w:rsid w:val="00705279"/>
    <w:rsid w:val="0070733A"/>
    <w:rsid w:val="0071160E"/>
    <w:rsid w:val="00715892"/>
    <w:rsid w:val="00715B08"/>
    <w:rsid w:val="00717958"/>
    <w:rsid w:val="00720DFF"/>
    <w:rsid w:val="007215CF"/>
    <w:rsid w:val="0072190A"/>
    <w:rsid w:val="007263BF"/>
    <w:rsid w:val="007278E5"/>
    <w:rsid w:val="00737742"/>
    <w:rsid w:val="00742194"/>
    <w:rsid w:val="00746A1B"/>
    <w:rsid w:val="00753517"/>
    <w:rsid w:val="00753DA3"/>
    <w:rsid w:val="00755720"/>
    <w:rsid w:val="00760AFB"/>
    <w:rsid w:val="00760E60"/>
    <w:rsid w:val="007633B5"/>
    <w:rsid w:val="00776897"/>
    <w:rsid w:val="00777F7E"/>
    <w:rsid w:val="00780835"/>
    <w:rsid w:val="007813BC"/>
    <w:rsid w:val="007821A4"/>
    <w:rsid w:val="00785055"/>
    <w:rsid w:val="00786A5A"/>
    <w:rsid w:val="007872BB"/>
    <w:rsid w:val="007915B6"/>
    <w:rsid w:val="00791E46"/>
    <w:rsid w:val="007A2CBD"/>
    <w:rsid w:val="007B06BC"/>
    <w:rsid w:val="007B40D9"/>
    <w:rsid w:val="007B4E64"/>
    <w:rsid w:val="007B6329"/>
    <w:rsid w:val="007B6868"/>
    <w:rsid w:val="007B6C99"/>
    <w:rsid w:val="007D196D"/>
    <w:rsid w:val="007D21BD"/>
    <w:rsid w:val="007D2C72"/>
    <w:rsid w:val="007E6AB6"/>
    <w:rsid w:val="007F0008"/>
    <w:rsid w:val="007F1899"/>
    <w:rsid w:val="007F78AD"/>
    <w:rsid w:val="00804820"/>
    <w:rsid w:val="00811818"/>
    <w:rsid w:val="008163C3"/>
    <w:rsid w:val="008225BB"/>
    <w:rsid w:val="008231B8"/>
    <w:rsid w:val="00823305"/>
    <w:rsid w:val="008243F2"/>
    <w:rsid w:val="0082525E"/>
    <w:rsid w:val="008259FC"/>
    <w:rsid w:val="008275CD"/>
    <w:rsid w:val="0083002E"/>
    <w:rsid w:val="00843BE0"/>
    <w:rsid w:val="00845B58"/>
    <w:rsid w:val="00856700"/>
    <w:rsid w:val="0086369D"/>
    <w:rsid w:val="0087108C"/>
    <w:rsid w:val="00874A89"/>
    <w:rsid w:val="00884B9B"/>
    <w:rsid w:val="00884F79"/>
    <w:rsid w:val="00885953"/>
    <w:rsid w:val="00885FE6"/>
    <w:rsid w:val="008911AD"/>
    <w:rsid w:val="00892F03"/>
    <w:rsid w:val="008A03CF"/>
    <w:rsid w:val="008B633B"/>
    <w:rsid w:val="008C0B20"/>
    <w:rsid w:val="008C36AD"/>
    <w:rsid w:val="008E1C0F"/>
    <w:rsid w:val="008E2FDF"/>
    <w:rsid w:val="008E6E91"/>
    <w:rsid w:val="008E7627"/>
    <w:rsid w:val="008F2699"/>
    <w:rsid w:val="008F2C84"/>
    <w:rsid w:val="00910A8B"/>
    <w:rsid w:val="00913061"/>
    <w:rsid w:val="00913C1A"/>
    <w:rsid w:val="0091495A"/>
    <w:rsid w:val="0091751B"/>
    <w:rsid w:val="00920624"/>
    <w:rsid w:val="00922230"/>
    <w:rsid w:val="00923CF9"/>
    <w:rsid w:val="00924E66"/>
    <w:rsid w:val="0092630B"/>
    <w:rsid w:val="00927C57"/>
    <w:rsid w:val="00943504"/>
    <w:rsid w:val="00944F03"/>
    <w:rsid w:val="00946323"/>
    <w:rsid w:val="00964D96"/>
    <w:rsid w:val="00973978"/>
    <w:rsid w:val="00980DC7"/>
    <w:rsid w:val="0099164B"/>
    <w:rsid w:val="00991947"/>
    <w:rsid w:val="00994DFA"/>
    <w:rsid w:val="009A4476"/>
    <w:rsid w:val="009A4D0D"/>
    <w:rsid w:val="009A6AF4"/>
    <w:rsid w:val="009C5FD7"/>
    <w:rsid w:val="009C7597"/>
    <w:rsid w:val="009D04F1"/>
    <w:rsid w:val="009D1742"/>
    <w:rsid w:val="009D1F43"/>
    <w:rsid w:val="009D594B"/>
    <w:rsid w:val="009D5C6A"/>
    <w:rsid w:val="009D647D"/>
    <w:rsid w:val="009E6E56"/>
    <w:rsid w:val="009E7488"/>
    <w:rsid w:val="009E76C3"/>
    <w:rsid w:val="009E78B3"/>
    <w:rsid w:val="009F1F2C"/>
    <w:rsid w:val="009F2C6B"/>
    <w:rsid w:val="009F7658"/>
    <w:rsid w:val="00A02AF5"/>
    <w:rsid w:val="00A046F6"/>
    <w:rsid w:val="00A07352"/>
    <w:rsid w:val="00A13593"/>
    <w:rsid w:val="00A137C2"/>
    <w:rsid w:val="00A224F2"/>
    <w:rsid w:val="00A227CF"/>
    <w:rsid w:val="00A277B1"/>
    <w:rsid w:val="00A27E94"/>
    <w:rsid w:val="00A331D8"/>
    <w:rsid w:val="00A35067"/>
    <w:rsid w:val="00A40B85"/>
    <w:rsid w:val="00A4329B"/>
    <w:rsid w:val="00A53B5C"/>
    <w:rsid w:val="00A54756"/>
    <w:rsid w:val="00A558FA"/>
    <w:rsid w:val="00A64870"/>
    <w:rsid w:val="00A7071C"/>
    <w:rsid w:val="00A76886"/>
    <w:rsid w:val="00A8145A"/>
    <w:rsid w:val="00A8180D"/>
    <w:rsid w:val="00A836D2"/>
    <w:rsid w:val="00A85F91"/>
    <w:rsid w:val="00A90E92"/>
    <w:rsid w:val="00A93853"/>
    <w:rsid w:val="00A94176"/>
    <w:rsid w:val="00A96589"/>
    <w:rsid w:val="00AA0E89"/>
    <w:rsid w:val="00AA1E95"/>
    <w:rsid w:val="00AA6324"/>
    <w:rsid w:val="00AB1E3D"/>
    <w:rsid w:val="00AB241F"/>
    <w:rsid w:val="00AB2523"/>
    <w:rsid w:val="00AB40C7"/>
    <w:rsid w:val="00AB40CE"/>
    <w:rsid w:val="00AB7B4E"/>
    <w:rsid w:val="00AD73F1"/>
    <w:rsid w:val="00AE2065"/>
    <w:rsid w:val="00AF21AE"/>
    <w:rsid w:val="00AF2BB3"/>
    <w:rsid w:val="00B04C2C"/>
    <w:rsid w:val="00B07325"/>
    <w:rsid w:val="00B11F09"/>
    <w:rsid w:val="00B15C33"/>
    <w:rsid w:val="00B20DBA"/>
    <w:rsid w:val="00B21228"/>
    <w:rsid w:val="00B25BCF"/>
    <w:rsid w:val="00B271DE"/>
    <w:rsid w:val="00B311AB"/>
    <w:rsid w:val="00B33DC5"/>
    <w:rsid w:val="00B345C6"/>
    <w:rsid w:val="00B37B09"/>
    <w:rsid w:val="00B425CB"/>
    <w:rsid w:val="00B459DD"/>
    <w:rsid w:val="00B46659"/>
    <w:rsid w:val="00B543CE"/>
    <w:rsid w:val="00B55CB8"/>
    <w:rsid w:val="00B57A42"/>
    <w:rsid w:val="00B6048A"/>
    <w:rsid w:val="00B616F0"/>
    <w:rsid w:val="00B61FB9"/>
    <w:rsid w:val="00B71BBE"/>
    <w:rsid w:val="00B7529F"/>
    <w:rsid w:val="00B85F50"/>
    <w:rsid w:val="00B87D48"/>
    <w:rsid w:val="00B962FA"/>
    <w:rsid w:val="00BA111C"/>
    <w:rsid w:val="00BA2520"/>
    <w:rsid w:val="00BA402B"/>
    <w:rsid w:val="00BA78BD"/>
    <w:rsid w:val="00BA7D5D"/>
    <w:rsid w:val="00BB11A2"/>
    <w:rsid w:val="00BB4C64"/>
    <w:rsid w:val="00BB5EB6"/>
    <w:rsid w:val="00BC3F16"/>
    <w:rsid w:val="00BD0D13"/>
    <w:rsid w:val="00BD2249"/>
    <w:rsid w:val="00BD67AB"/>
    <w:rsid w:val="00BD779D"/>
    <w:rsid w:val="00BD7E35"/>
    <w:rsid w:val="00BE3666"/>
    <w:rsid w:val="00BE3CBA"/>
    <w:rsid w:val="00BE47EF"/>
    <w:rsid w:val="00BE4CB1"/>
    <w:rsid w:val="00BE5FCD"/>
    <w:rsid w:val="00BF091A"/>
    <w:rsid w:val="00BF1324"/>
    <w:rsid w:val="00BF5566"/>
    <w:rsid w:val="00BF5C49"/>
    <w:rsid w:val="00C0392E"/>
    <w:rsid w:val="00C03BF5"/>
    <w:rsid w:val="00C07694"/>
    <w:rsid w:val="00C12F72"/>
    <w:rsid w:val="00C13FFE"/>
    <w:rsid w:val="00C25B0E"/>
    <w:rsid w:val="00C312ED"/>
    <w:rsid w:val="00C3209E"/>
    <w:rsid w:val="00C32A10"/>
    <w:rsid w:val="00C33891"/>
    <w:rsid w:val="00C33F7A"/>
    <w:rsid w:val="00C345F0"/>
    <w:rsid w:val="00C37986"/>
    <w:rsid w:val="00C419E7"/>
    <w:rsid w:val="00C42AFC"/>
    <w:rsid w:val="00C47F4E"/>
    <w:rsid w:val="00C508D4"/>
    <w:rsid w:val="00C5381D"/>
    <w:rsid w:val="00C54301"/>
    <w:rsid w:val="00C563F3"/>
    <w:rsid w:val="00C63769"/>
    <w:rsid w:val="00C63CBA"/>
    <w:rsid w:val="00C66697"/>
    <w:rsid w:val="00C713CA"/>
    <w:rsid w:val="00C73F92"/>
    <w:rsid w:val="00C75631"/>
    <w:rsid w:val="00C8024D"/>
    <w:rsid w:val="00C86688"/>
    <w:rsid w:val="00C92CB6"/>
    <w:rsid w:val="00CA25CD"/>
    <w:rsid w:val="00CA4BF1"/>
    <w:rsid w:val="00CB695C"/>
    <w:rsid w:val="00CC511B"/>
    <w:rsid w:val="00CC520A"/>
    <w:rsid w:val="00CD0907"/>
    <w:rsid w:val="00CD16EA"/>
    <w:rsid w:val="00CD3ECE"/>
    <w:rsid w:val="00CF2456"/>
    <w:rsid w:val="00CF6FDA"/>
    <w:rsid w:val="00CF76C1"/>
    <w:rsid w:val="00D0123A"/>
    <w:rsid w:val="00D1283F"/>
    <w:rsid w:val="00D32C79"/>
    <w:rsid w:val="00D353EB"/>
    <w:rsid w:val="00D375A7"/>
    <w:rsid w:val="00D43943"/>
    <w:rsid w:val="00D51D02"/>
    <w:rsid w:val="00D6102C"/>
    <w:rsid w:val="00D616FB"/>
    <w:rsid w:val="00D63990"/>
    <w:rsid w:val="00D63D9C"/>
    <w:rsid w:val="00D66A01"/>
    <w:rsid w:val="00D72804"/>
    <w:rsid w:val="00D73954"/>
    <w:rsid w:val="00D76F48"/>
    <w:rsid w:val="00D808FD"/>
    <w:rsid w:val="00D91A7E"/>
    <w:rsid w:val="00D920DF"/>
    <w:rsid w:val="00D93AD2"/>
    <w:rsid w:val="00D962C9"/>
    <w:rsid w:val="00DA19EE"/>
    <w:rsid w:val="00DA27F3"/>
    <w:rsid w:val="00DA2C9B"/>
    <w:rsid w:val="00DA2E54"/>
    <w:rsid w:val="00DA48BE"/>
    <w:rsid w:val="00DA598E"/>
    <w:rsid w:val="00DB0A82"/>
    <w:rsid w:val="00DB1742"/>
    <w:rsid w:val="00DB1FAE"/>
    <w:rsid w:val="00DB5215"/>
    <w:rsid w:val="00DB58F2"/>
    <w:rsid w:val="00DB754C"/>
    <w:rsid w:val="00DC787C"/>
    <w:rsid w:val="00DC7EB1"/>
    <w:rsid w:val="00DD2A5A"/>
    <w:rsid w:val="00DD2E01"/>
    <w:rsid w:val="00DD3B7B"/>
    <w:rsid w:val="00DD5CD8"/>
    <w:rsid w:val="00DD7FAB"/>
    <w:rsid w:val="00DE0FEE"/>
    <w:rsid w:val="00DE5093"/>
    <w:rsid w:val="00DE7166"/>
    <w:rsid w:val="00DE76A0"/>
    <w:rsid w:val="00DE7E27"/>
    <w:rsid w:val="00DF5BF3"/>
    <w:rsid w:val="00DF629D"/>
    <w:rsid w:val="00DF66AF"/>
    <w:rsid w:val="00E02A1F"/>
    <w:rsid w:val="00E032C6"/>
    <w:rsid w:val="00E14D36"/>
    <w:rsid w:val="00E15CA4"/>
    <w:rsid w:val="00E20D75"/>
    <w:rsid w:val="00E22E2A"/>
    <w:rsid w:val="00E3287C"/>
    <w:rsid w:val="00E35744"/>
    <w:rsid w:val="00E508F6"/>
    <w:rsid w:val="00E549AA"/>
    <w:rsid w:val="00E5539C"/>
    <w:rsid w:val="00E56643"/>
    <w:rsid w:val="00E628A8"/>
    <w:rsid w:val="00E7226E"/>
    <w:rsid w:val="00E73178"/>
    <w:rsid w:val="00E75752"/>
    <w:rsid w:val="00E75E56"/>
    <w:rsid w:val="00E76890"/>
    <w:rsid w:val="00E7756A"/>
    <w:rsid w:val="00E828DB"/>
    <w:rsid w:val="00E83C43"/>
    <w:rsid w:val="00E913A5"/>
    <w:rsid w:val="00E941DD"/>
    <w:rsid w:val="00E970F3"/>
    <w:rsid w:val="00EA064E"/>
    <w:rsid w:val="00EA2B01"/>
    <w:rsid w:val="00EA4841"/>
    <w:rsid w:val="00EA6D1A"/>
    <w:rsid w:val="00EB0AF5"/>
    <w:rsid w:val="00EB57C6"/>
    <w:rsid w:val="00EC4A94"/>
    <w:rsid w:val="00EC4D26"/>
    <w:rsid w:val="00EC7CA5"/>
    <w:rsid w:val="00EE30F9"/>
    <w:rsid w:val="00EE443B"/>
    <w:rsid w:val="00EE6E51"/>
    <w:rsid w:val="00F00139"/>
    <w:rsid w:val="00F04A65"/>
    <w:rsid w:val="00F053A3"/>
    <w:rsid w:val="00F15C44"/>
    <w:rsid w:val="00F16770"/>
    <w:rsid w:val="00F26916"/>
    <w:rsid w:val="00F3009D"/>
    <w:rsid w:val="00F354BE"/>
    <w:rsid w:val="00F43505"/>
    <w:rsid w:val="00F52715"/>
    <w:rsid w:val="00F533E0"/>
    <w:rsid w:val="00F53710"/>
    <w:rsid w:val="00F53DCD"/>
    <w:rsid w:val="00F5574B"/>
    <w:rsid w:val="00F6150D"/>
    <w:rsid w:val="00F65FC8"/>
    <w:rsid w:val="00F708C2"/>
    <w:rsid w:val="00F7293F"/>
    <w:rsid w:val="00F853BA"/>
    <w:rsid w:val="00F866A0"/>
    <w:rsid w:val="00F873F6"/>
    <w:rsid w:val="00F96586"/>
    <w:rsid w:val="00F96868"/>
    <w:rsid w:val="00FA04C5"/>
    <w:rsid w:val="00FA2D16"/>
    <w:rsid w:val="00FA6214"/>
    <w:rsid w:val="00FA673B"/>
    <w:rsid w:val="00FB429B"/>
    <w:rsid w:val="00FB7476"/>
    <w:rsid w:val="00FC1110"/>
    <w:rsid w:val="00FC4A48"/>
    <w:rsid w:val="00FD0D66"/>
    <w:rsid w:val="00FD7469"/>
    <w:rsid w:val="00FE1AFE"/>
    <w:rsid w:val="00FE35EE"/>
    <w:rsid w:val="00FE387A"/>
    <w:rsid w:val="00FE4327"/>
    <w:rsid w:val="00FF011F"/>
    <w:rsid w:val="00FF37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/>
    <o:shapelayout v:ext="edit">
      <o:idmap v:ext="edit" data="1"/>
    </o:shapelayout>
  </w:shapeDefaults>
  <w:decimalSymbol w:val=","/>
  <w:listSeparator w:val=";"/>
  <w15:docId w15:val="{26620380-1E45-4A5E-A944-DF3AABABF4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0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533E0"/>
    <w:pPr>
      <w:autoSpaceDE w:val="0"/>
      <w:autoSpaceDN w:val="0"/>
      <w:spacing w:after="0" w:line="240" w:lineRule="auto"/>
    </w:pPr>
    <w:rPr>
      <w:rFonts w:ascii="Arial" w:eastAsia="Times New Roman" w:hAnsi="Arial" w:cs="Arial"/>
      <w:sz w:val="24"/>
      <w:szCs w:val="24"/>
      <w:lang w:val="en-US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rsid w:val="00F533E0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Title">
    <w:name w:val="ConsPlusTitle"/>
    <w:rsid w:val="00F533E0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1">
    <w:name w:val="Стиль1"/>
    <w:basedOn w:val="a3"/>
    <w:rsid w:val="001820F7"/>
    <w:pPr>
      <w:pBdr>
        <w:bottom w:val="none" w:sz="0" w:space="0" w:color="auto"/>
      </w:pBdr>
      <w:autoSpaceDE/>
      <w:autoSpaceDN/>
      <w:spacing w:after="0"/>
      <w:contextualSpacing w:val="0"/>
      <w:jc w:val="center"/>
    </w:pPr>
    <w:rPr>
      <w:rFonts w:ascii="Times New Roman" w:eastAsia="Times New Roman" w:hAnsi="Times New Roman" w:cs="Times New Roman"/>
      <w:b/>
      <w:bCs/>
      <w:color w:val="auto"/>
      <w:spacing w:val="0"/>
      <w:kern w:val="0"/>
      <w:sz w:val="26"/>
      <w:szCs w:val="24"/>
      <w:lang w:val="ru-RU"/>
    </w:rPr>
  </w:style>
  <w:style w:type="paragraph" w:styleId="a3">
    <w:name w:val="Title"/>
    <w:basedOn w:val="a"/>
    <w:next w:val="a"/>
    <w:link w:val="a4"/>
    <w:uiPriority w:val="99"/>
    <w:qFormat/>
    <w:rsid w:val="001820F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4">
    <w:name w:val="Название Знак"/>
    <w:basedOn w:val="a0"/>
    <w:link w:val="a3"/>
    <w:uiPriority w:val="99"/>
    <w:rsid w:val="001820F7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ru-RU"/>
    </w:rPr>
  </w:style>
  <w:style w:type="table" w:styleId="a5">
    <w:name w:val="Table Grid"/>
    <w:basedOn w:val="a1"/>
    <w:rsid w:val="0097397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943504"/>
    <w:pPr>
      <w:ind w:left="720"/>
      <w:contextualSpacing/>
    </w:pPr>
  </w:style>
  <w:style w:type="character" w:customStyle="1" w:styleId="ConsPlusNormal0">
    <w:name w:val="ConsPlusNormal Знак"/>
    <w:basedOn w:val="a0"/>
    <w:link w:val="ConsPlusNormal"/>
    <w:rsid w:val="004B0F3F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10">
    <w:name w:val="Слабое выделение1"/>
    <w:link w:val="a7"/>
    <w:rsid w:val="00234618"/>
    <w:rPr>
      <w:rFonts w:eastAsia="Times New Roman" w:cs="Times New Roman"/>
      <w:i/>
      <w:color w:val="404040"/>
      <w:szCs w:val="20"/>
      <w:lang w:eastAsia="ru-RU"/>
    </w:rPr>
  </w:style>
  <w:style w:type="character" w:styleId="a7">
    <w:name w:val="Subtle Emphasis"/>
    <w:link w:val="10"/>
    <w:rsid w:val="00234618"/>
    <w:rPr>
      <w:rFonts w:eastAsia="Times New Roman" w:cs="Times New Roman"/>
      <w:i/>
      <w:color w:val="404040"/>
      <w:szCs w:val="20"/>
      <w:lang w:eastAsia="ru-RU"/>
    </w:rPr>
  </w:style>
  <w:style w:type="paragraph" w:customStyle="1" w:styleId="Standard">
    <w:name w:val="Standard"/>
    <w:rsid w:val="00234618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0"/>
      <w:lang w:eastAsia="ru-RU"/>
    </w:rPr>
  </w:style>
  <w:style w:type="paragraph" w:customStyle="1" w:styleId="a8">
    <w:name w:val="Абзац"/>
    <w:basedOn w:val="a"/>
    <w:qFormat/>
    <w:rsid w:val="00234618"/>
    <w:pPr>
      <w:autoSpaceDE/>
      <w:autoSpaceDN/>
      <w:spacing w:before="120" w:after="120"/>
      <w:ind w:firstLine="567"/>
      <w:jc w:val="both"/>
    </w:pPr>
    <w:rPr>
      <w:rFonts w:ascii="Times New Roman" w:hAnsi="Times New Roman" w:cs="Times New Roman"/>
      <w:color w:val="000000"/>
      <w:szCs w:val="20"/>
      <w:lang w:val="ru-RU"/>
    </w:rPr>
  </w:style>
  <w:style w:type="paragraph" w:customStyle="1" w:styleId="11">
    <w:name w:val="Строгий1"/>
    <w:rsid w:val="00234618"/>
    <w:rPr>
      <w:rFonts w:eastAsia="Times New Roman" w:cs="Times New Roman"/>
      <w:b/>
      <w:color w:val="000000"/>
      <w:szCs w:val="20"/>
      <w:lang w:eastAsia="ru-RU"/>
    </w:rPr>
  </w:style>
  <w:style w:type="paragraph" w:customStyle="1" w:styleId="Default">
    <w:name w:val="Default"/>
    <w:rsid w:val="00234618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0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E3287C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E3287C"/>
    <w:rPr>
      <w:rFonts w:ascii="Tahoma" w:eastAsia="Times New Roman" w:hAnsi="Tahoma" w:cs="Tahoma"/>
      <w:sz w:val="16"/>
      <w:szCs w:val="16"/>
      <w:lang w:val="en-US" w:eastAsia="ru-RU"/>
    </w:rPr>
  </w:style>
  <w:style w:type="paragraph" w:styleId="ab">
    <w:name w:val="Normal (Web)"/>
    <w:basedOn w:val="a"/>
    <w:uiPriority w:val="99"/>
    <w:semiHidden/>
    <w:unhideWhenUsed/>
    <w:rsid w:val="003E1900"/>
    <w:pPr>
      <w:autoSpaceDE/>
      <w:autoSpaceDN/>
      <w:spacing w:before="100" w:beforeAutospacing="1" w:after="100" w:afterAutospacing="1"/>
    </w:pPr>
    <w:rPr>
      <w:rFonts w:ascii="Times New Roman" w:hAnsi="Times New Roman" w:cs="Times New Roman"/>
      <w:lang w:val="ru-RU"/>
    </w:rPr>
  </w:style>
  <w:style w:type="paragraph" w:styleId="ac">
    <w:name w:val="No Spacing"/>
    <w:uiPriority w:val="99"/>
    <w:qFormat/>
    <w:rsid w:val="003E1900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d">
    <w:name w:val="header"/>
    <w:basedOn w:val="a"/>
    <w:link w:val="ae"/>
    <w:uiPriority w:val="99"/>
    <w:unhideWhenUsed/>
    <w:rsid w:val="00050650"/>
    <w:pPr>
      <w:tabs>
        <w:tab w:val="center" w:pos="4677"/>
        <w:tab w:val="right" w:pos="9355"/>
      </w:tabs>
    </w:pPr>
  </w:style>
  <w:style w:type="character" w:customStyle="1" w:styleId="ae">
    <w:name w:val="Верхний колонтитул Знак"/>
    <w:basedOn w:val="a0"/>
    <w:link w:val="ad"/>
    <w:uiPriority w:val="99"/>
    <w:rsid w:val="00050650"/>
    <w:rPr>
      <w:rFonts w:ascii="Arial" w:eastAsia="Times New Roman" w:hAnsi="Arial" w:cs="Arial"/>
      <w:sz w:val="24"/>
      <w:szCs w:val="24"/>
      <w:lang w:val="en-US" w:eastAsia="ru-RU"/>
    </w:rPr>
  </w:style>
  <w:style w:type="paragraph" w:styleId="af">
    <w:name w:val="footer"/>
    <w:basedOn w:val="a"/>
    <w:link w:val="af0"/>
    <w:uiPriority w:val="99"/>
    <w:unhideWhenUsed/>
    <w:rsid w:val="00050650"/>
    <w:pPr>
      <w:tabs>
        <w:tab w:val="center" w:pos="4677"/>
        <w:tab w:val="right" w:pos="9355"/>
      </w:tabs>
    </w:pPr>
  </w:style>
  <w:style w:type="character" w:customStyle="1" w:styleId="af0">
    <w:name w:val="Нижний колонтитул Знак"/>
    <w:basedOn w:val="a0"/>
    <w:link w:val="af"/>
    <w:uiPriority w:val="99"/>
    <w:rsid w:val="00050650"/>
    <w:rPr>
      <w:rFonts w:ascii="Arial" w:eastAsia="Times New Roman" w:hAnsi="Arial" w:cs="Arial"/>
      <w:sz w:val="24"/>
      <w:szCs w:val="24"/>
      <w:lang w:val="en-US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798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3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29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01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24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17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891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file:///C:\Users\tokareva.nk\Desktop\1.jpg" TargetMode="External"/><Relationship Id="rId18" Type="http://schemas.openxmlformats.org/officeDocument/2006/relationships/image" Target="media/image6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file:///C:\Users\tokareva.nk\AppData\Local\Packages\Microsoft.Windows.Photos_8wekyb3d8bbwe\TempState\ShareServiceTempFolder\144-2-2.jpeg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file:///C:\Users\tokareva.nk\Desktop\&#1087;&#1088;&#1086;&#1077;&#1082;&#1090;%20&#1088;&#1077;&#1096;&#1077;&#1085;&#1080;&#1103;%20141%20&#1089;&#1086;%20&#1057;&#1090;&#1088;&#1072;&#1090;&#1077;&#1075;&#1086;&#1084;\141-1-1.jpg" TargetMode="External"/><Relationship Id="rId5" Type="http://schemas.openxmlformats.org/officeDocument/2006/relationships/webSettings" Target="webSettings.xml"/><Relationship Id="rId15" Type="http://schemas.openxmlformats.org/officeDocument/2006/relationships/image" Target="file:///C:\Users\tokareva.nk\AppData\Local\Packages\Microsoft.Windows.Photos_8wekyb3d8bbwe\TempState\ShareServiceTempFolder\144-1-1.jpeg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file:///C:\Users\tokareva.nk\AppData\Local\Packages\Microsoft.Windows.Photos_8wekyb3d8bbwe\TempState\ShareServiceTempFolder\144-3-1.jpeg" TargetMode="External"/><Relationship Id="rId4" Type="http://schemas.openxmlformats.org/officeDocument/2006/relationships/settings" Target="settings.xml"/><Relationship Id="rId9" Type="http://schemas.openxmlformats.org/officeDocument/2006/relationships/image" Target="file:///C:\Users\tokareva.nk\Desktop\&#1087;&#1088;&#1086;&#1077;&#1082;&#1090;%20&#1088;&#1077;&#1096;&#1077;&#1085;&#1080;&#1103;%20141%20&#1089;&#1086;%20&#1057;&#1090;&#1088;&#1072;&#1090;&#1077;&#1075;&#1086;&#1084;\1.jpg" TargetMode="External"/><Relationship Id="rId14" Type="http://schemas.openxmlformats.org/officeDocument/2006/relationships/image" Target="media/image4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73740C1-0DC4-4D59-82C1-2D67142380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9</Pages>
  <Words>494</Words>
  <Characters>2822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Московская Наталья Леонидовна</dc:creator>
  <cp:lastModifiedBy>Кротов Владимир Иванович</cp:lastModifiedBy>
  <cp:revision>22</cp:revision>
  <cp:lastPrinted>2024-10-26T06:04:00Z</cp:lastPrinted>
  <dcterms:created xsi:type="dcterms:W3CDTF">2025-03-20T11:02:00Z</dcterms:created>
  <dcterms:modified xsi:type="dcterms:W3CDTF">2025-04-24T12:48:00Z</dcterms:modified>
</cp:coreProperties>
</file>