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6B" w:rsidRPr="00A35A6B" w:rsidRDefault="00A35A6B" w:rsidP="00A35A6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35A6B">
        <w:rPr>
          <w:rFonts w:ascii="Times New Roman" w:hAnsi="Times New Roman" w:cs="Times New Roman"/>
          <w:b/>
          <w:sz w:val="28"/>
          <w:szCs w:val="28"/>
        </w:rPr>
        <w:t>Баш</w:t>
      </w:r>
      <w:r w:rsidRPr="00A35A6B">
        <w:rPr>
          <w:rFonts w:ascii="Times New Roman" w:hAnsi="Times New Roman" w:cs="Times New Roman"/>
          <w:b/>
          <w:sz w:val="28"/>
          <w:szCs w:val="28"/>
          <w:lang w:val="ba-RU"/>
        </w:rPr>
        <w:t>ҡортостан Республикаһы                             Избирательная комиссия</w:t>
      </w:r>
    </w:p>
    <w:p w:rsidR="00A35A6B" w:rsidRPr="00A35A6B" w:rsidRDefault="00A35A6B" w:rsidP="00A35A6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35A6B">
        <w:rPr>
          <w:rFonts w:ascii="Times New Roman" w:hAnsi="Times New Roman" w:cs="Times New Roman"/>
          <w:b/>
          <w:sz w:val="28"/>
          <w:szCs w:val="28"/>
          <w:lang w:val="ba-RU"/>
        </w:rPr>
        <w:t>Өфө ҡалаһы ҡала округының                          городского округа город Уфа</w:t>
      </w:r>
    </w:p>
    <w:p w:rsidR="00A35A6B" w:rsidRPr="00A35A6B" w:rsidRDefault="00A35A6B" w:rsidP="00A35A6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35A6B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һайлау комиссияһы                                      Республики Башкортостан</w:t>
      </w:r>
    </w:p>
    <w:p w:rsidR="00A35A6B" w:rsidRPr="00A35A6B" w:rsidRDefault="00A35A6B" w:rsidP="00A35A6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A35A6B">
        <w:rPr>
          <w:rFonts w:ascii="Times New Roman" w:hAnsi="Times New Roman" w:cs="Times New Roman"/>
          <w:b/>
          <w:sz w:val="28"/>
          <w:szCs w:val="28"/>
          <w:lang w:val="ba-RU"/>
        </w:rPr>
        <w:t xml:space="preserve">__________________________________________________________________ </w:t>
      </w:r>
    </w:p>
    <w:p w:rsidR="00A35A6B" w:rsidRPr="00514E74" w:rsidRDefault="00A35A6B" w:rsidP="00514E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ba-RU"/>
        </w:rPr>
      </w:pPr>
      <w:r w:rsidRPr="00514E74">
        <w:rPr>
          <w:rFonts w:ascii="Times New Roman" w:hAnsi="Times New Roman" w:cs="Times New Roman"/>
          <w:b/>
          <w:color w:val="000000" w:themeColor="text1"/>
          <w:lang w:val="ba-RU"/>
        </w:rPr>
        <w:t xml:space="preserve">450078 г.Уфа, ул.Свердлова,84                                                            </w:t>
      </w:r>
      <w:r w:rsidR="00514E74">
        <w:rPr>
          <w:rFonts w:ascii="Times New Roman" w:hAnsi="Times New Roman" w:cs="Times New Roman"/>
          <w:b/>
          <w:color w:val="000000" w:themeColor="text1"/>
          <w:lang w:val="ba-RU"/>
        </w:rPr>
        <w:t xml:space="preserve">    </w:t>
      </w:r>
      <w:hyperlink r:id="rId5" w:history="1">
        <w:r w:rsidRPr="00514E74">
          <w:rPr>
            <w:rStyle w:val="a3"/>
            <w:rFonts w:ascii="Times New Roman" w:hAnsi="Times New Roman" w:cs="Times New Roman"/>
            <w:b/>
            <w:color w:val="000000" w:themeColor="text1"/>
            <w:u w:val="none"/>
            <w:lang w:val="en-US"/>
          </w:rPr>
          <w:t>ikgo</w:t>
        </w:r>
        <w:r w:rsidRPr="00514E74">
          <w:rPr>
            <w:rStyle w:val="a3"/>
            <w:rFonts w:ascii="Times New Roman" w:hAnsi="Times New Roman" w:cs="Times New Roman"/>
            <w:b/>
            <w:color w:val="000000" w:themeColor="text1"/>
            <w:u w:val="none"/>
          </w:rPr>
          <w:t>2012@</w:t>
        </w:r>
        <w:r w:rsidRPr="00514E74">
          <w:rPr>
            <w:rStyle w:val="a3"/>
            <w:rFonts w:ascii="Times New Roman" w:hAnsi="Times New Roman" w:cs="Times New Roman"/>
            <w:b/>
            <w:color w:val="000000" w:themeColor="text1"/>
            <w:u w:val="none"/>
            <w:lang w:val="en-US"/>
          </w:rPr>
          <w:t>ufacity</w:t>
        </w:r>
        <w:r w:rsidRPr="00514E74">
          <w:rPr>
            <w:rStyle w:val="a3"/>
            <w:rFonts w:ascii="Times New Roman" w:hAnsi="Times New Roman" w:cs="Times New Roman"/>
            <w:b/>
            <w:color w:val="000000" w:themeColor="text1"/>
            <w:u w:val="none"/>
          </w:rPr>
          <w:t>.</w:t>
        </w:r>
        <w:r w:rsidRPr="00514E74">
          <w:rPr>
            <w:rStyle w:val="a3"/>
            <w:rFonts w:ascii="Times New Roman" w:hAnsi="Times New Roman" w:cs="Times New Roman"/>
            <w:b/>
            <w:color w:val="000000" w:themeColor="text1"/>
            <w:u w:val="none"/>
            <w:lang w:val="en-US"/>
          </w:rPr>
          <w:t>info</w:t>
        </w:r>
      </w:hyperlink>
      <w:r w:rsidRPr="00514E74">
        <w:rPr>
          <w:rFonts w:ascii="Times New Roman" w:hAnsi="Times New Roman" w:cs="Times New Roman"/>
          <w:b/>
          <w:color w:val="000000" w:themeColor="text1"/>
          <w:lang w:val="ba-RU"/>
        </w:rPr>
        <w:t xml:space="preserve">                                                                                                                         </w:t>
      </w:r>
    </w:p>
    <w:p w:rsidR="00A35A6B" w:rsidRPr="00514E74" w:rsidRDefault="00A35A6B" w:rsidP="00514E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ba-RU"/>
        </w:rPr>
      </w:pPr>
      <w:r w:rsidRPr="00514E74">
        <w:rPr>
          <w:rFonts w:ascii="Times New Roman" w:hAnsi="Times New Roman" w:cs="Times New Roman"/>
          <w:b/>
          <w:color w:val="000000" w:themeColor="text1"/>
          <w:lang w:val="ba-RU"/>
        </w:rPr>
        <w:t xml:space="preserve">                                                                                                                       Тел.факс 8 (347) 282-01-35   </w:t>
      </w:r>
    </w:p>
    <w:p w:rsidR="00A35A6B" w:rsidRDefault="00A35A6B" w:rsidP="00A35A6B">
      <w:pPr>
        <w:tabs>
          <w:tab w:val="left" w:pos="1134"/>
        </w:tabs>
        <w:jc w:val="both"/>
        <w:rPr>
          <w:b/>
          <w:sz w:val="20"/>
          <w:lang w:val="ba-RU"/>
        </w:rPr>
      </w:pPr>
    </w:p>
    <w:p w:rsidR="00A35A6B" w:rsidRDefault="00A35A6B" w:rsidP="00514E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5A6B" w:rsidRPr="00A35A6B" w:rsidRDefault="00A35A6B" w:rsidP="00877C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35A6B" w:rsidRPr="00A35A6B" w:rsidRDefault="00A35A6B" w:rsidP="00877C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C13" w:rsidRPr="00877C13" w:rsidRDefault="00A35A6B" w:rsidP="00877C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77C13" w:rsidRPr="00A35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перечне сведений о зарегистрированных кандидатах в депутаты, подлежащих доведению до избирателей на выборах депутатов Совета городского округа город Уфа Республики Башкортостан пятого созыва</w:t>
      </w:r>
      <w:r w:rsidR="00877C13"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7C13" w:rsidRPr="00877C13" w:rsidRDefault="00877C13" w:rsidP="00877C1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5A6B" w:rsidRPr="00514E74" w:rsidRDefault="00514E74" w:rsidP="00514E74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A35A6B" w:rsidRPr="00514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2021 года                                                                                     № 25/21</w:t>
      </w:r>
    </w:p>
    <w:p w:rsidR="00A35A6B" w:rsidRDefault="00A35A6B" w:rsidP="00877C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13" w:rsidRPr="00877C13" w:rsidRDefault="00877C13" w:rsidP="00877C1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E74" w:rsidRDefault="00877C13" w:rsidP="00022DB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положениями части 8 статьи 23,</w:t>
      </w:r>
      <w:r w:rsidRPr="00A35A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9 статьи 40 Кодекса Республики Башкортостан о выборах </w:t>
      </w:r>
      <w:r w:rsidRPr="00A3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комиссия городского округа город Уфа</w:t>
      </w:r>
      <w:r w:rsidRPr="00A35A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3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Башкортостан, </w:t>
      </w:r>
      <w:r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 </w:t>
      </w:r>
    </w:p>
    <w:p w:rsidR="00877C13" w:rsidRPr="00514E74" w:rsidRDefault="00514E74" w:rsidP="00022DB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14E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следующий объем сведений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A6B" w:rsidRPr="00514E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арегистрированных </w:t>
      </w:r>
      <w:r w:rsidR="00877C13" w:rsidRPr="00514E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7C13" w:rsidRPr="00514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депутаты, подлежащих доведению до избирателей на выборах депутатов </w:t>
      </w:r>
      <w:r w:rsidR="00877C13" w:rsidRPr="00514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городского округа город Уфа Республики Башкортостан пятого созыва</w:t>
      </w:r>
      <w:r w:rsidR="00877C13" w:rsidRPr="00514E7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877C13" w:rsidRPr="00877C13" w:rsidRDefault="00877C13" w:rsidP="00022DB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 имя, отчество кандидата; </w:t>
      </w:r>
    </w:p>
    <w:p w:rsidR="00514E74" w:rsidRDefault="00877C13" w:rsidP="00022DB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 рождения; </w:t>
      </w:r>
    </w:p>
    <w:p w:rsidR="00877C13" w:rsidRPr="00514E74" w:rsidRDefault="00877C13" w:rsidP="00022DB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E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 </w:t>
      </w:r>
    </w:p>
    <w:p w:rsidR="00877C13" w:rsidRPr="00877C13" w:rsidRDefault="00514E74" w:rsidP="00022DB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жительства </w:t>
      </w:r>
      <w:r w:rsidR="00877C13"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субъекта Российской Федерации, района, города, и</w:t>
      </w:r>
      <w:r w:rsidR="00877C13"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 населенного пункта); </w:t>
      </w:r>
    </w:p>
    <w:p w:rsidR="00877C13" w:rsidRPr="00877C13" w:rsidRDefault="00514E74" w:rsidP="00022DB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место работы или службы, занимаемая должность (в случае отсутствия основного места работы </w:t>
      </w:r>
      <w:r w:rsidR="00877C13"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– род </w:t>
      </w:r>
      <w:r w:rsidR="00877C13"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занятий); </w:t>
      </w:r>
    </w:p>
    <w:p w:rsidR="00877C13" w:rsidRPr="00877C13" w:rsidRDefault="00514E74" w:rsidP="00022DB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кандидат является депутатом, но работает на непостоянной основе</w:t>
      </w:r>
      <w:r w:rsidR="0002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7C13"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одновременно с указанием наименования соответствующего представительного </w:t>
      </w:r>
      <w:r w:rsidR="00877C13"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органа; </w:t>
      </w:r>
    </w:p>
    <w:p w:rsidR="00877C13" w:rsidRPr="00877C13" w:rsidRDefault="00514E74" w:rsidP="00022DBD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кандидат выдвинут избирательным объединением – слова «выдвинут </w:t>
      </w:r>
      <w:r w:rsidR="00877C13"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збирательным объединением» с указанием наименования этого избирательного </w:t>
      </w:r>
      <w:r w:rsidR="00877C13"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объединения; </w:t>
      </w:r>
    </w:p>
    <w:p w:rsidR="00877C13" w:rsidRPr="00514E74" w:rsidRDefault="00877C13" w:rsidP="00022DBD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514E74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514E74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514E74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выдвинул</w:t>
      </w:r>
      <w:r w:rsidR="00514E74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514E74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51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кандидатуру </w:t>
      </w:r>
      <w:r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4E74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51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514E7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«самовыдвижение»; </w:t>
      </w:r>
    </w:p>
    <w:bookmarkEnd w:id="0"/>
    <w:p w:rsidR="00877C13" w:rsidRPr="00877C13" w:rsidRDefault="00514E74" w:rsidP="00022DB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зарегистрированный кандидат указал в заявлении о согласии баллотироваться свою </w:t>
      </w:r>
      <w:r w:rsidR="00877C13"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</w:t>
      </w:r>
      <w:r w:rsidR="00877C13"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объединении; </w:t>
      </w:r>
    </w:p>
    <w:p w:rsidR="00877C13" w:rsidRPr="00877C13" w:rsidRDefault="00514E74" w:rsidP="00022DB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наличия у зарегистрированного кандидата неснятой и непогашенной судимости указываются сведения о его судимостях: часть, номер и название статьи соответствующего закона, вид </w:t>
      </w:r>
      <w:r w:rsidR="00877C13"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наказания. </w:t>
      </w:r>
    </w:p>
    <w:p w:rsidR="00877C13" w:rsidRPr="00877C13" w:rsidRDefault="003F12D9" w:rsidP="00022DBD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размере доходов кандидата в валюте Российской Федерации, а также об имуществе, принадлежащем кандидату на праве собственности (в том числе совместной собственности): наименование недвижимого имущества с указанием суммарной площади отдельно по </w:t>
      </w:r>
      <w:r w:rsidR="00877C13"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 (жилые дома, квартиры, земельные участки); вид транспортных средств, их количество (за исключением случая, предусмотренного частью 7 статьи 40 Кодекса Республики Башкортостан о </w:t>
      </w:r>
      <w:r w:rsidR="00877C13"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выборах); </w:t>
      </w:r>
    </w:p>
    <w:p w:rsidR="00877C13" w:rsidRPr="00877C13" w:rsidRDefault="003F12D9" w:rsidP="00022DBD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фактах представления кандидатами недостоверных </w:t>
      </w:r>
      <w:r w:rsidR="00877C13"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ений, предусмотренных статьями 40, 46 Кодекса (если такая информация </w:t>
      </w:r>
      <w:r w:rsidR="00877C13"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имеется). </w:t>
      </w:r>
    </w:p>
    <w:p w:rsidR="00877C13" w:rsidRPr="00877C13" w:rsidRDefault="00877C13" w:rsidP="00022DB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решения возложить на </w:t>
      </w:r>
      <w:r w:rsidR="00C57810" w:rsidRPr="00C57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Избирательной комиссии городского округа город Уфа Республики Башкортостан Гайдаренко Т.М.</w:t>
      </w:r>
    </w:p>
    <w:p w:rsidR="00877C13" w:rsidRPr="00877C13" w:rsidRDefault="00877C13" w:rsidP="00022DB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 «Вечерняя Уфа». </w:t>
      </w:r>
    </w:p>
    <w:p w:rsidR="00877C13" w:rsidRDefault="00877C13" w:rsidP="00022DB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A3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</w:t>
      </w:r>
      <w:r w:rsidR="00022DBD" w:rsidRPr="0002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02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hyperlink r:id="rId6" w:history="1">
        <w:r w:rsidR="00022DBD" w:rsidRPr="000053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https://gorsovet-ufa.ru/</w:t>
        </w:r>
      </w:hyperlink>
    </w:p>
    <w:p w:rsidR="00022DBD" w:rsidRPr="00877C13" w:rsidRDefault="00022DBD" w:rsidP="00022DB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3390"/>
      </w:tblGrid>
      <w:tr w:rsidR="00877C13" w:rsidRPr="00877C13" w:rsidTr="00877C13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C13" w:rsidRPr="00877C13" w:rsidRDefault="00877C13" w:rsidP="00877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 </w:t>
            </w:r>
          </w:p>
          <w:p w:rsidR="00877C13" w:rsidRPr="00877C13" w:rsidRDefault="00877C13" w:rsidP="00877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городского округа город Уфа Республики Башкортостан </w:t>
            </w:r>
          </w:p>
          <w:p w:rsidR="00877C13" w:rsidRPr="00877C13" w:rsidRDefault="00877C13" w:rsidP="00877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C13" w:rsidRPr="00877C13" w:rsidRDefault="00877C13" w:rsidP="00877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И.В. </w:t>
            </w:r>
            <w:proofErr w:type="spellStart"/>
            <w:r w:rsidRPr="00A3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Панкевич</w:t>
            </w:r>
            <w:proofErr w:type="spellEnd"/>
            <w:r w:rsidRPr="00A3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7C13" w:rsidRPr="00877C13" w:rsidTr="00877C13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C13" w:rsidRPr="00877C13" w:rsidRDefault="00877C13" w:rsidP="00877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 </w:t>
            </w:r>
          </w:p>
          <w:p w:rsidR="00877C13" w:rsidRPr="00877C13" w:rsidRDefault="00877C13" w:rsidP="00877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городского округа город Уфа Республики Башкортостан </w:t>
            </w:r>
          </w:p>
          <w:p w:rsidR="00877C13" w:rsidRPr="00877C13" w:rsidRDefault="00877C13" w:rsidP="00877C13">
            <w:pPr>
              <w:spacing w:after="0" w:line="240" w:lineRule="auto"/>
              <w:ind w:firstLine="169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C13" w:rsidRPr="00877C13" w:rsidRDefault="00877C13" w:rsidP="00877C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Т.М. Гайдаренко </w:t>
            </w:r>
          </w:p>
        </w:tc>
      </w:tr>
    </w:tbl>
    <w:p w:rsidR="00877C13" w:rsidRPr="00877C13" w:rsidRDefault="00877C13" w:rsidP="00877C13">
      <w:pPr>
        <w:spacing w:after="0" w:line="240" w:lineRule="auto"/>
        <w:ind w:left="5655"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77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79C7" w:rsidRDefault="00CA79C7"/>
    <w:sectPr w:rsidR="00CA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6D95"/>
    <w:multiLevelType w:val="multilevel"/>
    <w:tmpl w:val="6288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34F44"/>
    <w:multiLevelType w:val="multilevel"/>
    <w:tmpl w:val="73E2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E20F71"/>
    <w:multiLevelType w:val="multilevel"/>
    <w:tmpl w:val="1D6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C41476"/>
    <w:multiLevelType w:val="hybridMultilevel"/>
    <w:tmpl w:val="E2547288"/>
    <w:lvl w:ilvl="0" w:tplc="7A0C82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E4F06"/>
    <w:multiLevelType w:val="hybridMultilevel"/>
    <w:tmpl w:val="9078B9C4"/>
    <w:lvl w:ilvl="0" w:tplc="C8B2D792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4D03368A"/>
    <w:multiLevelType w:val="multilevel"/>
    <w:tmpl w:val="1FE2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3D6A12"/>
    <w:multiLevelType w:val="hybridMultilevel"/>
    <w:tmpl w:val="4C864574"/>
    <w:lvl w:ilvl="0" w:tplc="CC2A03F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B6057"/>
    <w:multiLevelType w:val="multilevel"/>
    <w:tmpl w:val="5DA0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13"/>
    <w:rsid w:val="00022DBD"/>
    <w:rsid w:val="002D7DB3"/>
    <w:rsid w:val="003F12D9"/>
    <w:rsid w:val="00514E74"/>
    <w:rsid w:val="0055312F"/>
    <w:rsid w:val="00877C13"/>
    <w:rsid w:val="00A35A6B"/>
    <w:rsid w:val="00A87D1E"/>
    <w:rsid w:val="00C57810"/>
    <w:rsid w:val="00CA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75656-2A9D-4B7C-9087-FC1B0DE0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7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77C13"/>
  </w:style>
  <w:style w:type="character" w:customStyle="1" w:styleId="eop">
    <w:name w:val="eop"/>
    <w:basedOn w:val="a0"/>
    <w:rsid w:val="00877C13"/>
  </w:style>
  <w:style w:type="character" w:customStyle="1" w:styleId="tabchar">
    <w:name w:val="tabchar"/>
    <w:basedOn w:val="a0"/>
    <w:rsid w:val="00877C13"/>
  </w:style>
  <w:style w:type="character" w:customStyle="1" w:styleId="spellingerror">
    <w:name w:val="spellingerror"/>
    <w:basedOn w:val="a0"/>
    <w:rsid w:val="00877C13"/>
  </w:style>
  <w:style w:type="character" w:styleId="a3">
    <w:name w:val="Hyperlink"/>
    <w:basedOn w:val="a0"/>
    <w:uiPriority w:val="99"/>
    <w:unhideWhenUsed/>
    <w:rsid w:val="00A35A6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4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sovet-ufa.ru/" TargetMode="External"/><Relationship Id="rId5" Type="http://schemas.openxmlformats.org/officeDocument/2006/relationships/hyperlink" Target="mailto:ikgo2012@ufacit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79174</dc:creator>
  <cp:keywords/>
  <dc:description/>
  <cp:lastModifiedBy>Домашний</cp:lastModifiedBy>
  <cp:revision>2</cp:revision>
  <dcterms:created xsi:type="dcterms:W3CDTF">2021-07-02T12:12:00Z</dcterms:created>
  <dcterms:modified xsi:type="dcterms:W3CDTF">2021-07-02T12:12:00Z</dcterms:modified>
</cp:coreProperties>
</file>