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AA" w:rsidRPr="001B77EE" w:rsidRDefault="00B575AA" w:rsidP="00B575AA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77EE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B575AA" w:rsidRPr="001B77EE" w:rsidRDefault="00B575AA" w:rsidP="00B575AA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75AA" w:rsidRPr="00B96CE4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На общественные обсуждения представляется вопрос</w:t>
      </w:r>
      <w:r w:rsidRPr="00B96CE4">
        <w:rPr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предоставления Обществу с ограниченной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ветственностью «Четыре сезона – </w:t>
      </w:r>
      <w:proofErr w:type="spellStart"/>
      <w:r w:rsidRPr="00B96CE4">
        <w:rPr>
          <w:rFonts w:ascii="Times New Roman" w:hAnsi="Times New Roman" w:cs="Times New Roman"/>
          <w:sz w:val="28"/>
          <w:szCs w:val="28"/>
          <w:lang w:val="ru-RU"/>
        </w:rPr>
        <w:t>Жилстройинвес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разрешения на условно разрешё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нный вид использования земельного участка с кадастровым номером 02:55:020115:2049 площадью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6 327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квадратных метров, расположенного по адресу: Республика Башкортостан, город Уфа, Октябрьский район, улица Р</w:t>
      </w:r>
      <w:r>
        <w:rPr>
          <w:rFonts w:ascii="Times New Roman" w:hAnsi="Times New Roman" w:cs="Times New Roman"/>
          <w:sz w:val="28"/>
          <w:szCs w:val="28"/>
          <w:lang w:val="ru-RU"/>
        </w:rPr>
        <w:t>ихарда Зорге, рядом с домом 73 –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«Многоквартирные многоэтажные жилые дома».</w:t>
      </w:r>
    </w:p>
    <w:p w:rsidR="00B575AA" w:rsidRPr="00B96CE4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Общественные обсуждения проводятся в порядке, установленном </w:t>
      </w:r>
      <w:hyperlink r:id="rId6" w:history="1">
        <w:r w:rsidRPr="00B96CE4">
          <w:rPr>
            <w:rFonts w:ascii="Times New Roman" w:hAnsi="Times New Roman" w:cs="Times New Roman"/>
            <w:sz w:val="28"/>
            <w:szCs w:val="28"/>
            <w:lang w:val="ru-RU"/>
          </w:rPr>
          <w:t>статьями 5.1</w:t>
        </w:r>
      </w:hyperlink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39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Градостроительного кодекса Российской Федерации и </w:t>
      </w:r>
      <w:hyperlink r:id="rId7" w:history="1">
        <w:r w:rsidRPr="00B96CE4">
          <w:rPr>
            <w:rFonts w:ascii="Times New Roman" w:hAnsi="Times New Roman" w:cs="Times New Roman"/>
            <w:sz w:val="28"/>
            <w:szCs w:val="28"/>
            <w:lang w:val="ru-RU"/>
          </w:rPr>
          <w:t>Положением</w:t>
        </w:r>
      </w:hyperlink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B575AA" w:rsidRPr="00B96CE4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B575AA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Срок проведе</w:t>
      </w:r>
      <w:r>
        <w:rPr>
          <w:rFonts w:ascii="Times New Roman" w:hAnsi="Times New Roman" w:cs="Times New Roman"/>
          <w:sz w:val="28"/>
          <w:szCs w:val="28"/>
          <w:lang w:val="ru-RU"/>
        </w:rPr>
        <w:t>ния общественных обсуждений – с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 октября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2019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29 октября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2019 года.</w:t>
      </w:r>
    </w:p>
    <w:p w:rsidR="00B575AA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DCC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 по теме общественных обсуждений и их перечень представлены на экспозиции по 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37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улица Комсомольская,              дом 142/1 –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Администрации Октябрьского района</w:t>
      </w:r>
      <w:r w:rsidRPr="006E2BA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B575AA" w:rsidRPr="00C7660A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Экспозиция открыта с</w:t>
      </w:r>
      <w:r>
        <w:rPr>
          <w:rFonts w:ascii="Times New Roman" w:hAnsi="Times New Roman" w:cs="Times New Roman"/>
          <w:sz w:val="28"/>
          <w:szCs w:val="28"/>
          <w:lang w:val="ru-RU"/>
        </w:rPr>
        <w:t>о 1 октября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2019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14 октября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2019 года. Часы работы: с 9.00 часов до 13.00 часов и с 14.00 часов до 17.00 часов (кроме выходных и праздничных дней)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7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а экспозиции проводятся консультации по теме общественных обсуждений.</w:t>
      </w:r>
    </w:p>
    <w:p w:rsidR="00B575AA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 </w:t>
      </w:r>
      <w:r w:rsidRPr="00AB2740">
        <w:rPr>
          <w:rFonts w:ascii="Times New Roman" w:hAnsi="Times New Roman" w:cs="Times New Roman"/>
          <w:sz w:val="28"/>
          <w:szCs w:val="28"/>
          <w:lang w:val="ru-RU"/>
        </w:rPr>
        <w:t>с кадастровым номером 02:55:020115:2049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с кадастровым номером 02:55:020115:2049</w:t>
      </w:r>
      <w:r>
        <w:rPr>
          <w:rFonts w:ascii="Times New Roman" w:hAnsi="Times New Roman" w:cs="Times New Roman"/>
          <w:sz w:val="28"/>
          <w:szCs w:val="28"/>
          <w:lang w:val="ru-RU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B575AA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DCC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A2C6C">
        <w:rPr>
          <w:rFonts w:ascii="Times New Roman" w:hAnsi="Times New Roman" w:cs="Times New Roman"/>
          <w:sz w:val="28"/>
          <w:szCs w:val="28"/>
          <w:lang w:val="ru-RU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1 октября 2019 года до 14 октября 2019 года </w:t>
      </w:r>
      <w:r w:rsidRPr="00C37DCC">
        <w:rPr>
          <w:rFonts w:ascii="Times New Roman" w:hAnsi="Times New Roman" w:cs="Times New Roman"/>
          <w:sz w:val="28"/>
          <w:szCs w:val="28"/>
          <w:lang w:val="ru-RU"/>
        </w:rPr>
        <w:t xml:space="preserve">по обсуждаемому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вопросу </w:t>
      </w:r>
      <w:r w:rsidRPr="00C37DCC">
        <w:rPr>
          <w:rFonts w:ascii="Times New Roman" w:hAnsi="Times New Roman" w:cs="Times New Roman"/>
          <w:sz w:val="28"/>
          <w:szCs w:val="28"/>
          <w:lang w:val="ru-RU"/>
        </w:rPr>
        <w:t>посредством:</w:t>
      </w:r>
    </w:p>
    <w:p w:rsidR="00B575AA" w:rsidRPr="00B96CE4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- записи предложений и замечаний в период работы экспозиции;</w:t>
      </w:r>
    </w:p>
    <w:p w:rsidR="00B575AA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C37DCC">
        <w:rPr>
          <w:rFonts w:ascii="Times New Roman" w:hAnsi="Times New Roman" w:cs="Times New Roman"/>
          <w:sz w:val="28"/>
          <w:szCs w:val="28"/>
          <w:lang w:val="ru-RU"/>
        </w:rPr>
        <w:t>личного обращения в Главное управление архитектуры и градостроительства Администрации городского округа город Уфа Республики Башкортостан;</w:t>
      </w:r>
    </w:p>
    <w:p w:rsidR="00B575AA" w:rsidRPr="00B96CE4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- сайта Администрации городского округа город Уфа Республики Башкортостан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75AA" w:rsidRPr="00B96CE4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- почтового отправления по адресу: г. Уфа, ул. Российская, д. 50.</w:t>
      </w:r>
    </w:p>
    <w:p w:rsidR="00B575AA" w:rsidRPr="00C37DCC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DCC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B575AA" w:rsidRPr="00C37DCC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DCC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места жительства (регистрации) –</w:t>
      </w:r>
      <w:r w:rsidRPr="00C37DCC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B575AA" w:rsidRPr="00C37DCC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DCC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- с приложением документов, подтверждающих такие сведения.</w:t>
      </w:r>
    </w:p>
    <w:p w:rsidR="00B575AA" w:rsidRPr="00C37DCC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DCC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575AA" w:rsidRPr="00B96CE4" w:rsidRDefault="00B575AA" w:rsidP="00B575A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7DCC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решением Совета городского округа город Уфа Республики Башкортос</w:t>
      </w:r>
      <w:r>
        <w:rPr>
          <w:rFonts w:ascii="Times New Roman" w:hAnsi="Times New Roman" w:cs="Times New Roman"/>
          <w:sz w:val="28"/>
          <w:szCs w:val="28"/>
          <w:lang w:val="ru-RU"/>
        </w:rPr>
        <w:t>тан в Приложении №</w:t>
      </w:r>
      <w:r w:rsidRPr="00C37DCC">
        <w:rPr>
          <w:rFonts w:ascii="Times New Roman" w:hAnsi="Times New Roman" w:cs="Times New Roman"/>
          <w:sz w:val="28"/>
          <w:szCs w:val="28"/>
          <w:lang w:val="ru-RU"/>
        </w:rPr>
        <w:t xml:space="preserve">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B575AA" w:rsidRPr="006F5C26" w:rsidRDefault="00B575AA" w:rsidP="00B575AA">
      <w:pPr>
        <w:adjustRightInd w:val="0"/>
        <w:ind w:firstLine="709"/>
        <w:jc w:val="both"/>
        <w:rPr>
          <w:lang w:val="ru-RU"/>
        </w:rPr>
      </w:pPr>
      <w:r w:rsidRPr="00B96CE4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 по вопросу</w:t>
      </w:r>
      <w:r w:rsidRPr="00B96CE4">
        <w:rPr>
          <w:lang w:val="ru-RU"/>
        </w:rPr>
        <w:t xml:space="preserve">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Обществу с ограниченной ответственностью «Четыре сезона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6CE4">
        <w:rPr>
          <w:rFonts w:ascii="Times New Roman" w:hAnsi="Times New Roman" w:cs="Times New Roman"/>
          <w:sz w:val="28"/>
          <w:szCs w:val="28"/>
          <w:lang w:val="ru-RU"/>
        </w:rPr>
        <w:t>Жилстройинвес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разрешения на условно разрешё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нный вид использования земельного участка с кадастровым номером 02:55:020115:2049 площадью 6 327 квадратных метров, расположенного по адресу: Республика Башкортостан, город Уфа, Октябрьский район, улица Рихарда Зорге, рядом с домом 73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 xml:space="preserve">«Многоквартирные многоэтажные жилые дома» размещены на сайте </w:t>
      </w:r>
      <w:r w:rsidRPr="00B96CE4">
        <w:rPr>
          <w:rFonts w:ascii="Times New Roman" w:hAnsi="Times New Roman" w:cs="Times New Roman"/>
          <w:sz w:val="28"/>
          <w:szCs w:val="28"/>
        </w:rPr>
        <w:t>https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6CE4">
        <w:rPr>
          <w:rFonts w:ascii="Times New Roman" w:hAnsi="Times New Roman" w:cs="Times New Roman"/>
          <w:sz w:val="28"/>
          <w:szCs w:val="28"/>
        </w:rPr>
        <w:t>discuss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6CE4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6CE4">
        <w:rPr>
          <w:rFonts w:ascii="Times New Roman" w:hAnsi="Times New Roman" w:cs="Times New Roman"/>
          <w:sz w:val="28"/>
          <w:szCs w:val="28"/>
        </w:rPr>
        <w:t>info</w:t>
      </w:r>
      <w:r w:rsidRPr="00B96C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75AA" w:rsidRPr="00C7660A" w:rsidRDefault="00B575AA" w:rsidP="00B575AA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A255B" w:rsidRPr="00B575AA" w:rsidRDefault="001A255B">
      <w:pPr>
        <w:rPr>
          <w:lang w:val="ru-RU"/>
        </w:rPr>
      </w:pPr>
    </w:p>
    <w:sectPr w:rsidR="001A255B" w:rsidRPr="00B575AA" w:rsidSect="00824CF3">
      <w:footerReference w:type="default" r:id="rId8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DB" w:rsidRDefault="005429DB" w:rsidP="00B575AA">
      <w:r>
        <w:separator/>
      </w:r>
    </w:p>
  </w:endnote>
  <w:endnote w:type="continuationSeparator" w:id="0">
    <w:p w:rsidR="005429DB" w:rsidRDefault="005429DB" w:rsidP="00B5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C69" w:rsidRPr="00B575AA" w:rsidRDefault="00BA2C6C" w:rsidP="00B575AA">
    <w:pPr>
      <w:pStyle w:val="a3"/>
      <w:rPr>
        <w:rFonts w:ascii="Times New Roman" w:hAnsi="Times New Roman"/>
        <w:lang w:val="ru-RU"/>
      </w:rPr>
    </w:pPr>
  </w:p>
  <w:p w:rsidR="00365C69" w:rsidRPr="00824CF3" w:rsidRDefault="00BA2C6C">
    <w:pPr>
      <w:pStyle w:val="a3"/>
      <w:jc w:val="right"/>
      <w:rPr>
        <w:lang w:val="ru-RU"/>
      </w:rPr>
    </w:pPr>
  </w:p>
  <w:p w:rsidR="00365C69" w:rsidRDefault="00BA2C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DB" w:rsidRDefault="005429DB" w:rsidP="00B575AA">
      <w:r>
        <w:separator/>
      </w:r>
    </w:p>
  </w:footnote>
  <w:footnote w:type="continuationSeparator" w:id="0">
    <w:p w:rsidR="005429DB" w:rsidRDefault="005429DB" w:rsidP="00B5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7"/>
    <w:rsid w:val="001A255B"/>
    <w:rsid w:val="005429DB"/>
    <w:rsid w:val="00895B79"/>
    <w:rsid w:val="00B575AA"/>
    <w:rsid w:val="00BA2C6C"/>
    <w:rsid w:val="00B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17C07-A0D3-4184-9985-88940CB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A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75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5AA"/>
    <w:rPr>
      <w:rFonts w:ascii="Arial" w:eastAsia="Times New Roman" w:hAnsi="Arial" w:cs="Arial"/>
      <w:sz w:val="24"/>
      <w:szCs w:val="24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B57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5AA"/>
    <w:rPr>
      <w:rFonts w:ascii="Arial" w:eastAsia="Times New Roman" w:hAnsi="Arial" w:cs="Arial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95B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B7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329476EEB24611407EF5242AA1F36B2368F6FBAA2DB8D06A9C3201EEA8A9CECC1BB511CB1CECEC937E21EDC5f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29476EEB24611407EF52738CDAC622063ACF3AF26B18031C03456B1F8AF9B8C5BB3478958CEf5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Юлия Маратовна</dc:creator>
  <cp:keywords/>
  <dc:description/>
  <cp:lastModifiedBy>Проскурякова Галина Анатольевна</cp:lastModifiedBy>
  <cp:revision>4</cp:revision>
  <cp:lastPrinted>2019-09-27T06:33:00Z</cp:lastPrinted>
  <dcterms:created xsi:type="dcterms:W3CDTF">2019-09-27T06:18:00Z</dcterms:created>
  <dcterms:modified xsi:type="dcterms:W3CDTF">2019-09-30T09:30:00Z</dcterms:modified>
</cp:coreProperties>
</file>