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2A" w:rsidRPr="00793B37" w:rsidRDefault="00D5542A" w:rsidP="00D5542A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Оповещение о начале общественных обсуждений</w:t>
      </w:r>
    </w:p>
    <w:p w:rsidR="00D5542A" w:rsidRPr="00793B37" w:rsidRDefault="00D5542A" w:rsidP="00D5542A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5542A" w:rsidRPr="00793B37" w:rsidRDefault="00D5542A" w:rsidP="00D5542A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На общественные обсуждения представляется вопрос предоставления Обществу с ограниченной ответственност</w:t>
      </w:r>
      <w:r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Pr="00793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96C76">
        <w:rPr>
          <w:rFonts w:ascii="Times New Roman" w:hAnsi="Times New Roman" w:cs="Times New Roman"/>
          <w:sz w:val="28"/>
          <w:szCs w:val="28"/>
          <w:lang w:val="ru-RU"/>
        </w:rPr>
        <w:t>Планетамолл</w:t>
      </w:r>
      <w:proofErr w:type="spellEnd"/>
      <w:r w:rsidRPr="00296C76">
        <w:rPr>
          <w:rFonts w:ascii="Times New Roman" w:hAnsi="Times New Roman" w:cs="Times New Roman"/>
          <w:sz w:val="28"/>
          <w:szCs w:val="28"/>
          <w:lang w:val="ru-RU"/>
        </w:rPr>
        <w:t>-Уфа»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разрешения на условно разрешённы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вид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земельного участка с кадастровым номером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>02:55:020614:1961, расположенного по адресу: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Башкортостан, город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 xml:space="preserve">Уфа, Октябрьский район, ул. </w:t>
      </w:r>
      <w:r w:rsidRPr="00CA0C78">
        <w:rPr>
          <w:rFonts w:ascii="Times New Roman" w:hAnsi="Times New Roman" w:cs="Times New Roman"/>
          <w:sz w:val="28"/>
          <w:szCs w:val="28"/>
          <w:lang w:val="ru-RU"/>
        </w:rPr>
        <w:t>Энтузиастов, земельный участок 20 – «Рынки», «Автомобильные мойки».</w:t>
      </w:r>
    </w:p>
    <w:p w:rsidR="00D5542A" w:rsidRPr="00793B37" w:rsidRDefault="00D5542A" w:rsidP="00D5542A">
      <w:pPr>
        <w:shd w:val="clear" w:color="auto" w:fill="FFFFFF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Общественные обсуждения проводятся в порядке, установленном статьёй 5.1 Градостроительного кодекса Российской Федерации и Положением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D5542A" w:rsidRPr="00793B37" w:rsidRDefault="00D5542A" w:rsidP="00D5542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Орган, уполномоченный на проведение общественных обсуждений – Комиссия по Правилам землепользования и застройки городского округа город Уфа Республики Башкортостан.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Срок проведен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общественных обсуждений – с 3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 года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3 ноября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теме общественных обсуждений и их перечень представлены на экспозиции в </w:t>
      </w:r>
      <w:r w:rsidRPr="00D24E8E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Октябрьского района городского округа город Уфа Республики Башкортостан по адресу: Республика Башкортостан, город Уфа, улица </w:t>
      </w:r>
      <w:r w:rsidRPr="00D24E8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Комсомольская, 142/1</w:t>
      </w:r>
      <w:r w:rsidRPr="00D24E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>
        <w:rPr>
          <w:rFonts w:ascii="Times New Roman" w:hAnsi="Times New Roman" w:cs="Times New Roman"/>
          <w:sz w:val="28"/>
          <w:szCs w:val="28"/>
          <w:lang w:val="ru-RU"/>
        </w:rPr>
        <w:t>10 октября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года. Часы работы: с 9.00 часов до 13.00 часов и с 14.00 часов до 17.00 часов (кроме выходных и праздничных дней). На экспозиции проводятся консультации по теме общественных обсуждений.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10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года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23 октября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года по обсуждаемому проекту: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- в письменной форме или в форме электронного документа в адрес уполномоченного органа;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- посредством официального сайта или информационных систем;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- посредством записи в книге (журнале) уч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та посетителей экспозиции проекта, подлежащего рассмотрению на общественных обсуждениях.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– с приложением документов, подтверждающих такие сведения;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2) для юридических лиц: наименование, основной государственный регистрационный номер, место нахождения и адрес – с приложением документов, подтверждающих такие сведения.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lastRenderedPageBreak/>
        <w:t>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D5542A" w:rsidRPr="00793B37" w:rsidRDefault="00D5542A" w:rsidP="00D5542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Примерная форма заявления о предло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жениях и замечаниях утверждена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Приложением № 7 к Положению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Башкортостан.</w:t>
      </w:r>
    </w:p>
    <w:p w:rsidR="00D5542A" w:rsidRPr="00793B37" w:rsidRDefault="00D5542A" w:rsidP="00D5542A">
      <w:pPr>
        <w:shd w:val="clear" w:color="auto" w:fill="FFFFFF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3B37">
        <w:rPr>
          <w:rFonts w:ascii="Times New Roman" w:hAnsi="Times New Roman" w:cs="Times New Roman"/>
          <w:sz w:val="28"/>
          <w:szCs w:val="28"/>
          <w:lang w:val="ru-RU"/>
        </w:rPr>
        <w:t>Информационные материалы по вопросу предоставления Обществу с ограниченной ответственност</w:t>
      </w:r>
      <w:r>
        <w:rPr>
          <w:rFonts w:ascii="Times New Roman" w:hAnsi="Times New Roman" w:cs="Times New Roman"/>
          <w:sz w:val="28"/>
          <w:szCs w:val="28"/>
          <w:lang w:val="ru-RU"/>
        </w:rPr>
        <w:t>ью</w:t>
      </w:r>
      <w:r w:rsidRPr="00793B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96C76">
        <w:rPr>
          <w:rFonts w:ascii="Times New Roman" w:hAnsi="Times New Roman" w:cs="Times New Roman"/>
          <w:sz w:val="28"/>
          <w:szCs w:val="28"/>
          <w:lang w:val="ru-RU"/>
        </w:rPr>
        <w:t>Планетамолл</w:t>
      </w:r>
      <w:proofErr w:type="spellEnd"/>
      <w:r w:rsidRPr="00296C76">
        <w:rPr>
          <w:rFonts w:ascii="Times New Roman" w:hAnsi="Times New Roman" w:cs="Times New Roman"/>
          <w:sz w:val="28"/>
          <w:szCs w:val="28"/>
          <w:lang w:val="ru-RU"/>
        </w:rPr>
        <w:t>-Уфа»</w:t>
      </w:r>
      <w:r w:rsidRPr="00296C76">
        <w:rPr>
          <w:b/>
          <w:lang w:val="ru-RU"/>
        </w:rPr>
        <w:t xml:space="preserve">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разрешения на условно разрешённы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использования земельного участка с кадастровым номером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>02:55:020614:1961, расположенного по адресу: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 Башкортостан,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ород </w:t>
      </w:r>
      <w:r w:rsidRPr="00296C76">
        <w:rPr>
          <w:rFonts w:ascii="Times New Roman" w:hAnsi="Times New Roman" w:cs="Times New Roman"/>
          <w:sz w:val="28"/>
          <w:szCs w:val="28"/>
          <w:lang w:val="ru-RU"/>
        </w:rPr>
        <w:t xml:space="preserve">Уфа, Октябрьский район, ул. </w:t>
      </w:r>
      <w:r w:rsidRPr="0085774F">
        <w:rPr>
          <w:rFonts w:ascii="Times New Roman" w:hAnsi="Times New Roman" w:cs="Times New Roman"/>
          <w:sz w:val="28"/>
          <w:szCs w:val="28"/>
          <w:lang w:val="ru-RU"/>
        </w:rPr>
        <w:t>Энтузиастов, земельный участок 20 – «Рынки», «Автомобильные мойки»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 xml:space="preserve">размещены на сайте </w:t>
      </w:r>
      <w:r w:rsidRPr="00793B37">
        <w:rPr>
          <w:rFonts w:ascii="Times New Roman" w:hAnsi="Times New Roman" w:cs="Times New Roman"/>
          <w:sz w:val="28"/>
          <w:szCs w:val="28"/>
        </w:rPr>
        <w:t>https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93B37">
        <w:rPr>
          <w:rFonts w:ascii="Times New Roman" w:hAnsi="Times New Roman" w:cs="Times New Roman"/>
          <w:sz w:val="28"/>
          <w:szCs w:val="28"/>
        </w:rPr>
        <w:t>discuss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793B37">
        <w:rPr>
          <w:rFonts w:ascii="Times New Roman" w:hAnsi="Times New Roman" w:cs="Times New Roman"/>
          <w:sz w:val="28"/>
          <w:szCs w:val="28"/>
        </w:rPr>
        <w:t>ufacity</w:t>
      </w:r>
      <w:proofErr w:type="spellEnd"/>
      <w:r w:rsidRPr="00793B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93B37">
        <w:rPr>
          <w:rFonts w:ascii="Times New Roman" w:hAnsi="Times New Roman" w:cs="Times New Roman"/>
          <w:sz w:val="28"/>
          <w:szCs w:val="28"/>
        </w:rPr>
        <w:t>info</w:t>
      </w:r>
      <w:r w:rsidRPr="00793B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A5F" w:rsidRPr="00D5542A" w:rsidRDefault="00132A5F">
      <w:pPr>
        <w:rPr>
          <w:lang w:val="ru-RU"/>
        </w:rPr>
      </w:pPr>
      <w:bookmarkStart w:id="0" w:name="_GoBack"/>
      <w:bookmarkEnd w:id="0"/>
    </w:p>
    <w:sectPr w:rsidR="00132A5F" w:rsidRPr="00D5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C1"/>
    <w:rsid w:val="00132A5F"/>
    <w:rsid w:val="008639C1"/>
    <w:rsid w:val="00D5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62DD3-AAAD-482F-A0E8-9AF0B04C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42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Гафурова Симона Константиновна</dc:creator>
  <cp:keywords/>
  <dc:description/>
  <cp:lastModifiedBy>Гафурова Симона Константиновна</cp:lastModifiedBy>
  <cp:revision>2</cp:revision>
  <dcterms:created xsi:type="dcterms:W3CDTF">2025-10-03T04:20:00Z</dcterms:created>
  <dcterms:modified xsi:type="dcterms:W3CDTF">2025-10-03T04:20:00Z</dcterms:modified>
</cp:coreProperties>
</file>