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EA7" w:rsidRPr="00A81EA7" w:rsidRDefault="00E42B49" w:rsidP="00451700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E42B49">
        <w:rPr>
          <w:rFonts w:ascii="Times New Roman" w:eastAsia="Calibri" w:hAnsi="Times New Roman" w:cs="Times New Roman"/>
          <w:sz w:val="28"/>
          <w:szCs w:val="28"/>
        </w:rPr>
        <w:t>П</w:t>
      </w:r>
      <w:r w:rsidR="00A81EA7" w:rsidRPr="00A81EA7">
        <w:rPr>
          <w:rFonts w:ascii="Times New Roman" w:eastAsia="Calibri" w:hAnsi="Times New Roman" w:cs="Times New Roman"/>
          <w:sz w:val="28"/>
          <w:szCs w:val="28"/>
        </w:rPr>
        <w:t>риложение 3</w:t>
      </w:r>
    </w:p>
    <w:p w:rsidR="00A81EA7" w:rsidRPr="00A81EA7" w:rsidRDefault="00A81EA7" w:rsidP="00451700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 xml:space="preserve">к решению Совета </w:t>
      </w:r>
    </w:p>
    <w:p w:rsidR="00A81EA7" w:rsidRPr="00A81EA7" w:rsidRDefault="00A81EA7" w:rsidP="00451700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>городского округа город Уфа</w:t>
      </w:r>
    </w:p>
    <w:p w:rsidR="00A81EA7" w:rsidRPr="00A81EA7" w:rsidRDefault="00A81EA7" w:rsidP="00451700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>Республики Башкортостан</w:t>
      </w:r>
    </w:p>
    <w:p w:rsidR="00A81EA7" w:rsidRPr="00A81EA7" w:rsidRDefault="00A81EA7" w:rsidP="00451700">
      <w:pPr>
        <w:spacing w:after="0" w:line="240" w:lineRule="auto"/>
        <w:ind w:left="10632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396553">
        <w:rPr>
          <w:rFonts w:ascii="Times New Roman" w:eastAsia="Calibri" w:hAnsi="Times New Roman" w:cs="Times New Roman"/>
          <w:sz w:val="28"/>
          <w:szCs w:val="28"/>
        </w:rPr>
        <w:t>25 июня 2025 года № 52/4</w:t>
      </w:r>
      <w:bookmarkStart w:id="0" w:name="_GoBack"/>
      <w:bookmarkEnd w:id="0"/>
    </w:p>
    <w:p w:rsidR="00A81EA7" w:rsidRPr="00A81EA7" w:rsidRDefault="00A81EA7" w:rsidP="00A81E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1EA7" w:rsidRPr="00A81EA7" w:rsidRDefault="00A81EA7" w:rsidP="00A81E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1EA7" w:rsidRPr="00A81EA7" w:rsidRDefault="00A81EA7" w:rsidP="00A81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1EA7">
        <w:rPr>
          <w:rFonts w:ascii="Times New Roman" w:eastAsia="Calibri" w:hAnsi="Times New Roman" w:cs="Times New Roman"/>
          <w:b/>
          <w:sz w:val="28"/>
          <w:szCs w:val="28"/>
        </w:rPr>
        <w:t>Расходы бюджета</w:t>
      </w:r>
    </w:p>
    <w:p w:rsidR="00A81EA7" w:rsidRPr="00A81EA7" w:rsidRDefault="00A81EA7" w:rsidP="00A81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1EA7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округа город Уфа Республики Башкортостан за 2024 год</w:t>
      </w:r>
    </w:p>
    <w:p w:rsidR="00A81EA7" w:rsidRPr="00A81EA7" w:rsidRDefault="00A81EA7" w:rsidP="00A81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1EA7">
        <w:rPr>
          <w:rFonts w:ascii="Times New Roman" w:eastAsia="Calibri" w:hAnsi="Times New Roman" w:cs="Times New Roman"/>
          <w:b/>
          <w:sz w:val="28"/>
          <w:szCs w:val="28"/>
        </w:rPr>
        <w:t xml:space="preserve"> по разделам и подразделам классификации расходов бюджетов</w:t>
      </w:r>
    </w:p>
    <w:p w:rsidR="00A81EA7" w:rsidRPr="00A81EA7" w:rsidRDefault="00A81EA7" w:rsidP="00A81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1EA7" w:rsidRPr="00A81EA7" w:rsidRDefault="00A81EA7" w:rsidP="00A81EA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1EA7">
        <w:rPr>
          <w:rFonts w:ascii="Times New Roman" w:eastAsia="Calibri" w:hAnsi="Times New Roman" w:cs="Times New Roman"/>
          <w:sz w:val="28"/>
          <w:szCs w:val="28"/>
        </w:rPr>
        <w:t xml:space="preserve"> (в рублях)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7792"/>
        <w:gridCol w:w="3260"/>
        <w:gridCol w:w="3544"/>
      </w:tblGrid>
      <w:tr w:rsidR="00A81EA7" w:rsidRPr="00A81EA7" w:rsidTr="00B5723A">
        <w:trPr>
          <w:trHeight w:val="1182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23A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РзПр</w:t>
            </w:r>
            <w:proofErr w:type="spellEnd"/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23A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Кассовое</w:t>
            </w:r>
          </w:p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исполнение</w:t>
            </w:r>
          </w:p>
        </w:tc>
      </w:tr>
    </w:tbl>
    <w:p w:rsidR="00A81EA7" w:rsidRPr="00A81EA7" w:rsidRDefault="00A81EA7" w:rsidP="00A81EA7">
      <w:pPr>
        <w:spacing w:after="0" w:line="276" w:lineRule="auto"/>
        <w:jc w:val="right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4591" w:type="dxa"/>
        <w:tblLook w:val="04A0" w:firstRow="1" w:lastRow="0" w:firstColumn="1" w:lastColumn="0" w:noHBand="0" w:noVBand="1"/>
      </w:tblPr>
      <w:tblGrid>
        <w:gridCol w:w="7787"/>
        <w:gridCol w:w="3260"/>
        <w:gridCol w:w="3544"/>
      </w:tblGrid>
      <w:tr w:rsidR="00A81EA7" w:rsidRPr="00A81EA7" w:rsidTr="00B5723A">
        <w:trPr>
          <w:trHeight w:val="303"/>
          <w:tblHeader/>
        </w:trPr>
        <w:tc>
          <w:tcPr>
            <w:tcW w:w="7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81EA7" w:rsidRPr="00A81EA7" w:rsidTr="00B5723A">
        <w:trPr>
          <w:trHeight w:val="327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49 157 383 759,58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3 129 938 206,02 </w:t>
            </w:r>
          </w:p>
        </w:tc>
      </w:tr>
      <w:tr w:rsidR="00A81EA7" w:rsidRPr="00A81EA7" w:rsidTr="00B5723A">
        <w:trPr>
          <w:trHeight w:val="69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38 828 426,80 </w:t>
            </w:r>
          </w:p>
        </w:tc>
      </w:tr>
      <w:tr w:rsidR="00A81EA7" w:rsidRPr="00A81EA7" w:rsidTr="00B5723A">
        <w:trPr>
          <w:trHeight w:val="69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1 978 269 646,78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208 600,00 </w:t>
            </w:r>
          </w:p>
        </w:tc>
      </w:tr>
      <w:tr w:rsidR="00A81EA7" w:rsidRPr="00A81EA7" w:rsidTr="00B5723A">
        <w:trPr>
          <w:trHeight w:val="465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211 850 402,84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900 781 129,60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1 151 696 427,42 </w:t>
            </w:r>
          </w:p>
        </w:tc>
      </w:tr>
      <w:tr w:rsidR="00A81EA7" w:rsidRPr="00A81EA7" w:rsidTr="00B5723A">
        <w:trPr>
          <w:trHeight w:val="465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781 595 962,28 </w:t>
            </w:r>
          </w:p>
          <w:p w:rsidR="00A81EA7" w:rsidRPr="00A81EA7" w:rsidRDefault="00A81EA7" w:rsidP="00A81EA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81EA7" w:rsidRPr="00A81EA7" w:rsidTr="00B5723A">
        <w:trPr>
          <w:trHeight w:val="465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370 100 465,14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11 606 567 084,44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Топливно-энергетический комплекс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1 941 139,94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23 859 667,00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1 153 587,54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1 260 001 962,75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9 694 059 371,28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243 480 295,64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382 071 060,29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8 569 632 285,16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358 111 294,54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3 088 837 693,16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3 363 376 508,98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1 759 306 788,48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52 544 393,10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52 544 393,10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20 579 395 571,48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7 212 447 411,70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9 776 528 725,90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1 999 932 137,85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342 600 930,52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1 247 886 365,51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1 070 098 604,82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987 223 045,03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82 875 559,79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1 546 267 093,90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64 705 181,99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19 313 577,07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482 024 431,01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960 708 773,31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социальной политики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3 450 000,00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16 065 130,52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1 163 167 966,46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500 000,00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276 777 302,71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847 226 038,45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38 664 625,30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86 731 451,00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30 388 867,00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56 342 584,00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201 344 675,78 </w:t>
            </w:r>
          </w:p>
        </w:tc>
      </w:tr>
      <w:tr w:rsidR="00A81EA7" w:rsidRPr="00A81EA7" w:rsidTr="00B5723A">
        <w:trPr>
          <w:trHeight w:val="300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EA7" w:rsidRPr="00A81EA7" w:rsidRDefault="00A81EA7" w:rsidP="00A81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EA7" w:rsidRPr="00A81EA7" w:rsidRDefault="00A81EA7" w:rsidP="00A81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E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201 344 675,78 </w:t>
            </w:r>
          </w:p>
        </w:tc>
      </w:tr>
    </w:tbl>
    <w:p w:rsidR="00A81EA7" w:rsidRPr="00A81EA7" w:rsidRDefault="00A81EA7" w:rsidP="00A81EA7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1EA7" w:rsidRPr="00A81EA7" w:rsidRDefault="00A81EA7" w:rsidP="00A81EA7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81EA7" w:rsidRPr="00A81EA7" w:rsidRDefault="00A81EA7" w:rsidP="00A81EA7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1EA7" w:rsidRDefault="00A81EA7"/>
    <w:sectPr w:rsidR="00A81EA7" w:rsidSect="00BB137F">
      <w:footerReference w:type="default" r:id="rId6"/>
      <w:pgSz w:w="16838" w:h="11906" w:orient="landscape"/>
      <w:pgMar w:top="1701" w:right="1134" w:bottom="567" w:left="1134" w:header="709" w:footer="709" w:gutter="0"/>
      <w:pgNumType w:start="3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700" w:rsidRDefault="00451700" w:rsidP="00DF0DE4">
      <w:pPr>
        <w:spacing w:after="0" w:line="240" w:lineRule="auto"/>
      </w:pPr>
      <w:r>
        <w:separator/>
      </w:r>
    </w:p>
  </w:endnote>
  <w:endnote w:type="continuationSeparator" w:id="0">
    <w:p w:rsidR="00451700" w:rsidRDefault="00451700" w:rsidP="00DF0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0775011"/>
      <w:docPartObj>
        <w:docPartGallery w:val="Page Numbers (Bottom of Page)"/>
        <w:docPartUnique/>
      </w:docPartObj>
    </w:sdtPr>
    <w:sdtEndPr/>
    <w:sdtContent>
      <w:p w:rsidR="00451700" w:rsidRDefault="004517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553">
          <w:rPr>
            <w:noProof/>
          </w:rPr>
          <w:t>316</w:t>
        </w:r>
        <w:r>
          <w:fldChar w:fldCharType="end"/>
        </w:r>
      </w:p>
    </w:sdtContent>
  </w:sdt>
  <w:p w:rsidR="00451700" w:rsidRDefault="004517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700" w:rsidRDefault="00451700" w:rsidP="00DF0DE4">
      <w:pPr>
        <w:spacing w:after="0" w:line="240" w:lineRule="auto"/>
      </w:pPr>
      <w:r>
        <w:separator/>
      </w:r>
    </w:p>
  </w:footnote>
  <w:footnote w:type="continuationSeparator" w:id="0">
    <w:p w:rsidR="00451700" w:rsidRDefault="00451700" w:rsidP="00DF0D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EE4"/>
    <w:rsid w:val="00082777"/>
    <w:rsid w:val="000953E0"/>
    <w:rsid w:val="00176A04"/>
    <w:rsid w:val="00242187"/>
    <w:rsid w:val="00265566"/>
    <w:rsid w:val="002700CA"/>
    <w:rsid w:val="00272E01"/>
    <w:rsid w:val="00347A2B"/>
    <w:rsid w:val="00396553"/>
    <w:rsid w:val="00405985"/>
    <w:rsid w:val="00431F1F"/>
    <w:rsid w:val="00451700"/>
    <w:rsid w:val="004573DD"/>
    <w:rsid w:val="004641F0"/>
    <w:rsid w:val="00481D33"/>
    <w:rsid w:val="00493D73"/>
    <w:rsid w:val="004963D1"/>
    <w:rsid w:val="004D51F1"/>
    <w:rsid w:val="004D5E3F"/>
    <w:rsid w:val="00584288"/>
    <w:rsid w:val="005E09DE"/>
    <w:rsid w:val="00601739"/>
    <w:rsid w:val="006865B1"/>
    <w:rsid w:val="006B472F"/>
    <w:rsid w:val="006C1907"/>
    <w:rsid w:val="00755A23"/>
    <w:rsid w:val="00881737"/>
    <w:rsid w:val="00891F65"/>
    <w:rsid w:val="00892F88"/>
    <w:rsid w:val="008D4CDA"/>
    <w:rsid w:val="008F5D8E"/>
    <w:rsid w:val="009018C0"/>
    <w:rsid w:val="0091098D"/>
    <w:rsid w:val="00913EE4"/>
    <w:rsid w:val="009C1727"/>
    <w:rsid w:val="00A50F9B"/>
    <w:rsid w:val="00A81EA7"/>
    <w:rsid w:val="00A87D6A"/>
    <w:rsid w:val="00B03B03"/>
    <w:rsid w:val="00B37602"/>
    <w:rsid w:val="00B44608"/>
    <w:rsid w:val="00B463B5"/>
    <w:rsid w:val="00B53E1E"/>
    <w:rsid w:val="00B5723A"/>
    <w:rsid w:val="00BB137F"/>
    <w:rsid w:val="00C72917"/>
    <w:rsid w:val="00CA1576"/>
    <w:rsid w:val="00CE4937"/>
    <w:rsid w:val="00D5782E"/>
    <w:rsid w:val="00DA015F"/>
    <w:rsid w:val="00DF0DE4"/>
    <w:rsid w:val="00E3615C"/>
    <w:rsid w:val="00E42B49"/>
    <w:rsid w:val="00EA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D1BED-D381-4A76-923B-BFF0B71A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CE4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6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1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DE4"/>
  </w:style>
  <w:style w:type="paragraph" w:styleId="a7">
    <w:name w:val="footer"/>
    <w:basedOn w:val="a"/>
    <w:link w:val="a8"/>
    <w:uiPriority w:val="99"/>
    <w:unhideWhenUsed/>
    <w:rsid w:val="00DF0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DE4"/>
  </w:style>
  <w:style w:type="numbering" w:customStyle="1" w:styleId="1">
    <w:name w:val="Нет списка1"/>
    <w:next w:val="a2"/>
    <w:uiPriority w:val="99"/>
    <w:semiHidden/>
    <w:unhideWhenUsed/>
    <w:rsid w:val="004D51F1"/>
  </w:style>
  <w:style w:type="table" w:styleId="a9">
    <w:name w:val="Table Grid"/>
    <w:basedOn w:val="a1"/>
    <w:uiPriority w:val="39"/>
    <w:rsid w:val="00A81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Елена Ильгизовна</dc:creator>
  <cp:keywords/>
  <dc:description/>
  <cp:lastModifiedBy>Кротов Владимир Иванович</cp:lastModifiedBy>
  <cp:revision>43</cp:revision>
  <cp:lastPrinted>2025-04-14T15:42:00Z</cp:lastPrinted>
  <dcterms:created xsi:type="dcterms:W3CDTF">2025-04-01T12:32:00Z</dcterms:created>
  <dcterms:modified xsi:type="dcterms:W3CDTF">2025-06-25T07:41:00Z</dcterms:modified>
</cp:coreProperties>
</file>