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A7" w:rsidRPr="00A81EA7" w:rsidRDefault="00A81EA7" w:rsidP="00242187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A81EA7" w:rsidRPr="00A81EA7" w:rsidRDefault="00A81EA7" w:rsidP="00242187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:rsidR="00A81EA7" w:rsidRPr="00A81EA7" w:rsidRDefault="00A81EA7" w:rsidP="00242187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>городского округа город Уфа</w:t>
      </w:r>
    </w:p>
    <w:p w:rsidR="00A81EA7" w:rsidRPr="00A81EA7" w:rsidRDefault="00A81EA7" w:rsidP="00242187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>Республики Башкортостан</w:t>
      </w:r>
    </w:p>
    <w:p w:rsidR="00A81EA7" w:rsidRPr="00A81EA7" w:rsidRDefault="00A81EA7" w:rsidP="00242187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411B0">
        <w:rPr>
          <w:rFonts w:ascii="Times New Roman" w:eastAsia="Calibri" w:hAnsi="Times New Roman" w:cs="Times New Roman"/>
          <w:sz w:val="28"/>
          <w:szCs w:val="28"/>
        </w:rPr>
        <w:t>25 июня 2025 года № 52/4</w:t>
      </w:r>
      <w:bookmarkStart w:id="0" w:name="_GoBack"/>
      <w:bookmarkEnd w:id="0"/>
    </w:p>
    <w:p w:rsidR="00A81EA7" w:rsidRPr="00A81EA7" w:rsidRDefault="00A81EA7" w:rsidP="00A81EA7">
      <w:pPr>
        <w:tabs>
          <w:tab w:val="left" w:pos="0"/>
          <w:tab w:val="left" w:pos="567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EA7" w:rsidRPr="00A81EA7" w:rsidRDefault="00A81EA7" w:rsidP="00A81EA7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EA7" w:rsidRPr="00A81EA7" w:rsidRDefault="00A81EA7" w:rsidP="00A81EA7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Источники финансирования дефицита бюджета</w:t>
      </w:r>
    </w:p>
    <w:p w:rsidR="00242187" w:rsidRDefault="00A81EA7" w:rsidP="00A81EA7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городского округа город Уфа Республики Башкортостан за 2024 год </w:t>
      </w:r>
    </w:p>
    <w:p w:rsidR="00A81EA7" w:rsidRPr="00A81EA7" w:rsidRDefault="00A81EA7" w:rsidP="00A81EA7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кодам классификации источников финансирования дефицитов бюджетов</w:t>
      </w:r>
    </w:p>
    <w:p w:rsidR="00A81EA7" w:rsidRPr="00A81EA7" w:rsidRDefault="00A81EA7" w:rsidP="00A81EA7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81EA7" w:rsidRPr="00A81EA7" w:rsidRDefault="00A81EA7" w:rsidP="00A81EA7">
      <w:pPr>
        <w:widowControl w:val="0"/>
        <w:tabs>
          <w:tab w:val="left" w:pos="729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1EA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</w:t>
      </w:r>
      <w:r w:rsidR="00481D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A81EA7">
        <w:rPr>
          <w:rFonts w:ascii="Times New Roman" w:eastAsia="Calibri" w:hAnsi="Times New Roman" w:cs="Times New Roman"/>
          <w:sz w:val="28"/>
          <w:szCs w:val="28"/>
          <w:lang w:eastAsia="ru-RU"/>
        </w:rPr>
        <w:t>(в рублях)</w:t>
      </w:r>
    </w:p>
    <w:tbl>
      <w:tblPr>
        <w:tblStyle w:val="a9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7512"/>
        <w:gridCol w:w="2694"/>
      </w:tblGrid>
      <w:tr w:rsidR="00A81EA7" w:rsidRPr="00601739" w:rsidTr="00242187">
        <w:trPr>
          <w:trHeight w:val="847"/>
        </w:trPr>
        <w:tc>
          <w:tcPr>
            <w:tcW w:w="4390" w:type="dxa"/>
            <w:gridSpan w:val="2"/>
            <w:vAlign w:val="center"/>
          </w:tcPr>
          <w:p w:rsidR="00242187" w:rsidRPr="00601739" w:rsidRDefault="00A81EA7" w:rsidP="0024218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бюджетной </w:t>
            </w:r>
          </w:p>
          <w:p w:rsidR="00A81EA7" w:rsidRPr="00601739" w:rsidRDefault="00A81EA7" w:rsidP="0024218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классификации</w:t>
            </w:r>
          </w:p>
        </w:tc>
        <w:tc>
          <w:tcPr>
            <w:tcW w:w="7512" w:type="dxa"/>
            <w:vMerge w:val="restart"/>
            <w:vAlign w:val="center"/>
          </w:tcPr>
          <w:p w:rsidR="00A81EA7" w:rsidRPr="00601739" w:rsidRDefault="00A81EA7" w:rsidP="0024218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vMerge w:val="restart"/>
            <w:vAlign w:val="center"/>
          </w:tcPr>
          <w:p w:rsidR="00A81EA7" w:rsidRPr="00601739" w:rsidRDefault="00A81EA7" w:rsidP="0024218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Кассовое исполнение</w:t>
            </w:r>
          </w:p>
        </w:tc>
      </w:tr>
      <w:tr w:rsidR="00A81EA7" w:rsidRPr="00601739" w:rsidTr="00242187">
        <w:tc>
          <w:tcPr>
            <w:tcW w:w="1271" w:type="dxa"/>
            <w:vAlign w:val="center"/>
          </w:tcPr>
          <w:p w:rsidR="00A81EA7" w:rsidRPr="00601739" w:rsidRDefault="00A81EA7" w:rsidP="00242187">
            <w:pPr>
              <w:widowControl w:val="0"/>
              <w:ind w:left="-113" w:right="-108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главного</w:t>
            </w:r>
            <w:proofErr w:type="gramEnd"/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</w:t>
            </w:r>
            <w:r w:rsidR="00242187"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стратора</w:t>
            </w:r>
            <w:proofErr w:type="spellEnd"/>
          </w:p>
        </w:tc>
        <w:tc>
          <w:tcPr>
            <w:tcW w:w="3119" w:type="dxa"/>
            <w:vAlign w:val="center"/>
          </w:tcPr>
          <w:p w:rsidR="00A81EA7" w:rsidRPr="00601739" w:rsidRDefault="00A81EA7" w:rsidP="0024218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источника финансирования дефицита бюджета</w:t>
            </w:r>
          </w:p>
        </w:tc>
        <w:tc>
          <w:tcPr>
            <w:tcW w:w="7512" w:type="dxa"/>
            <w:vMerge/>
          </w:tcPr>
          <w:p w:rsidR="00A81EA7" w:rsidRPr="00601739" w:rsidRDefault="00A81EA7" w:rsidP="0024218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81EA7" w:rsidRPr="00601739" w:rsidRDefault="00A81EA7" w:rsidP="0024218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1EA7" w:rsidRPr="00A81EA7" w:rsidRDefault="00242187" w:rsidP="00A81EA7">
      <w:pPr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sz w:val="2"/>
          <w:szCs w:val="2"/>
          <w:lang w:eastAsia="ru-RU"/>
        </w:rPr>
      </w:pPr>
      <w:r>
        <w:rPr>
          <w:rFonts w:ascii="Times New Roman" w:eastAsia="Calibri" w:hAnsi="Times New Roman" w:cs="Times New Roman"/>
          <w:sz w:val="2"/>
          <w:szCs w:val="2"/>
          <w:lang w:eastAsia="ru-RU"/>
        </w:rPr>
        <w:br w:type="textWrapping" w:clear="all"/>
      </w:r>
    </w:p>
    <w:tbl>
      <w:tblPr>
        <w:tblStyle w:val="a9"/>
        <w:tblW w:w="14596" w:type="dxa"/>
        <w:tblLook w:val="04A0" w:firstRow="1" w:lastRow="0" w:firstColumn="1" w:lastColumn="0" w:noHBand="0" w:noVBand="1"/>
      </w:tblPr>
      <w:tblGrid>
        <w:gridCol w:w="1271"/>
        <w:gridCol w:w="3119"/>
        <w:gridCol w:w="7512"/>
        <w:gridCol w:w="2694"/>
      </w:tblGrid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-1 388 744 824,31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706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городского округа город Уфа Республики Башкортостан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-600 000 000,00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0102000004 0000 710</w:t>
            </w: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1 690 000 000,00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706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0102000004 0000 810</w:t>
            </w: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-2 290 000 000,00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792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Финансовое управление Администрации городского округа город Уфа Республики Башкортостан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-788 744 824,31</w:t>
            </w:r>
          </w:p>
        </w:tc>
      </w:tr>
      <w:tr w:rsidR="00A81EA7" w:rsidRPr="00601739" w:rsidTr="00242187">
        <w:tc>
          <w:tcPr>
            <w:tcW w:w="1271" w:type="dxa"/>
          </w:tcPr>
          <w:p w:rsidR="00A81EA7" w:rsidRPr="00601739" w:rsidRDefault="00A81EA7" w:rsidP="00A81EA7">
            <w:pPr>
              <w:widowControl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3119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0105000000 0000 000</w:t>
            </w:r>
          </w:p>
        </w:tc>
        <w:tc>
          <w:tcPr>
            <w:tcW w:w="7512" w:type="dxa"/>
          </w:tcPr>
          <w:p w:rsidR="00A81EA7" w:rsidRPr="00601739" w:rsidRDefault="00A81EA7" w:rsidP="00A81EA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</w:tcPr>
          <w:p w:rsidR="00A81EA7" w:rsidRPr="00601739" w:rsidRDefault="00A81EA7" w:rsidP="00A81EA7">
            <w:pPr>
              <w:widowControl w:val="0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739">
              <w:rPr>
                <w:rFonts w:ascii="Times New Roman" w:eastAsia="Calibri" w:hAnsi="Times New Roman" w:cs="Times New Roman"/>
                <w:sz w:val="24"/>
                <w:szCs w:val="24"/>
              </w:rPr>
              <w:t>-788 744 824,31</w:t>
            </w:r>
          </w:p>
        </w:tc>
      </w:tr>
    </w:tbl>
    <w:p w:rsidR="00272E01" w:rsidRDefault="00272E01" w:rsidP="009F4528"/>
    <w:sectPr w:rsidR="00272E01" w:rsidSect="009F4528">
      <w:footerReference w:type="default" r:id="rId6"/>
      <w:pgSz w:w="16838" w:h="11906" w:orient="landscape"/>
      <w:pgMar w:top="1560" w:right="1134" w:bottom="426" w:left="1134" w:header="709" w:footer="709" w:gutter="0"/>
      <w:pgNumType w:start="3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700" w:rsidRDefault="00451700" w:rsidP="00DF0DE4">
      <w:pPr>
        <w:spacing w:after="0" w:line="240" w:lineRule="auto"/>
      </w:pPr>
      <w:r>
        <w:separator/>
      </w:r>
    </w:p>
  </w:endnote>
  <w:endnote w:type="continuationSeparator" w:id="0">
    <w:p w:rsidR="00451700" w:rsidRDefault="00451700" w:rsidP="00DF0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170270"/>
      <w:docPartObj>
        <w:docPartGallery w:val="Page Numbers (Bottom of Page)"/>
        <w:docPartUnique/>
      </w:docPartObj>
    </w:sdtPr>
    <w:sdtEndPr/>
    <w:sdtContent>
      <w:p w:rsidR="00451700" w:rsidRDefault="004517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1B0">
          <w:rPr>
            <w:noProof/>
          </w:rPr>
          <w:t>317</w:t>
        </w:r>
        <w:r>
          <w:fldChar w:fldCharType="end"/>
        </w:r>
      </w:p>
    </w:sdtContent>
  </w:sdt>
  <w:p w:rsidR="00451700" w:rsidRDefault="00451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700" w:rsidRDefault="00451700" w:rsidP="00DF0DE4">
      <w:pPr>
        <w:spacing w:after="0" w:line="240" w:lineRule="auto"/>
      </w:pPr>
      <w:r>
        <w:separator/>
      </w:r>
    </w:p>
  </w:footnote>
  <w:footnote w:type="continuationSeparator" w:id="0">
    <w:p w:rsidR="00451700" w:rsidRDefault="00451700" w:rsidP="00DF0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E4"/>
    <w:rsid w:val="00082777"/>
    <w:rsid w:val="000953E0"/>
    <w:rsid w:val="00176A04"/>
    <w:rsid w:val="00242187"/>
    <w:rsid w:val="00265566"/>
    <w:rsid w:val="002700CA"/>
    <w:rsid w:val="00272E01"/>
    <w:rsid w:val="00347A2B"/>
    <w:rsid w:val="00405985"/>
    <w:rsid w:val="00431F1F"/>
    <w:rsid w:val="00451700"/>
    <w:rsid w:val="004573DD"/>
    <w:rsid w:val="004641F0"/>
    <w:rsid w:val="00481D33"/>
    <w:rsid w:val="00493D73"/>
    <w:rsid w:val="004963D1"/>
    <w:rsid w:val="004D51F1"/>
    <w:rsid w:val="004D5E3F"/>
    <w:rsid w:val="00584288"/>
    <w:rsid w:val="005E09DE"/>
    <w:rsid w:val="00601739"/>
    <w:rsid w:val="006865B1"/>
    <w:rsid w:val="006B472F"/>
    <w:rsid w:val="006C1907"/>
    <w:rsid w:val="00755A23"/>
    <w:rsid w:val="00881737"/>
    <w:rsid w:val="00891F65"/>
    <w:rsid w:val="00892F88"/>
    <w:rsid w:val="008D4CDA"/>
    <w:rsid w:val="008F5D8E"/>
    <w:rsid w:val="009018C0"/>
    <w:rsid w:val="0091098D"/>
    <w:rsid w:val="00913EE4"/>
    <w:rsid w:val="009C1727"/>
    <w:rsid w:val="009F4528"/>
    <w:rsid w:val="00A50F9B"/>
    <w:rsid w:val="00A81EA7"/>
    <w:rsid w:val="00A87D6A"/>
    <w:rsid w:val="00B03B03"/>
    <w:rsid w:val="00B37602"/>
    <w:rsid w:val="00B44608"/>
    <w:rsid w:val="00B463B5"/>
    <w:rsid w:val="00B53E1E"/>
    <w:rsid w:val="00B5723A"/>
    <w:rsid w:val="00C72917"/>
    <w:rsid w:val="00CA1576"/>
    <w:rsid w:val="00CE4937"/>
    <w:rsid w:val="00D5782E"/>
    <w:rsid w:val="00DA015F"/>
    <w:rsid w:val="00DF0DE4"/>
    <w:rsid w:val="00E3615C"/>
    <w:rsid w:val="00E42B49"/>
    <w:rsid w:val="00EA246A"/>
    <w:rsid w:val="00F4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D1BED-D381-4A76-923B-BFF0B71A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6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1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DE4"/>
  </w:style>
  <w:style w:type="paragraph" w:styleId="a7">
    <w:name w:val="footer"/>
    <w:basedOn w:val="a"/>
    <w:link w:val="a8"/>
    <w:uiPriority w:val="99"/>
    <w:unhideWhenUsed/>
    <w:rsid w:val="00D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DE4"/>
  </w:style>
  <w:style w:type="numbering" w:customStyle="1" w:styleId="1">
    <w:name w:val="Нет списка1"/>
    <w:next w:val="a2"/>
    <w:uiPriority w:val="99"/>
    <w:semiHidden/>
    <w:unhideWhenUsed/>
    <w:rsid w:val="004D51F1"/>
  </w:style>
  <w:style w:type="table" w:styleId="a9">
    <w:name w:val="Table Grid"/>
    <w:basedOn w:val="a1"/>
    <w:uiPriority w:val="39"/>
    <w:rsid w:val="00A81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Елена Ильгизовна</dc:creator>
  <cp:keywords/>
  <dc:description/>
  <cp:lastModifiedBy>Кротов Владимир Иванович</cp:lastModifiedBy>
  <cp:revision>43</cp:revision>
  <cp:lastPrinted>2025-04-14T15:42:00Z</cp:lastPrinted>
  <dcterms:created xsi:type="dcterms:W3CDTF">2025-04-01T12:32:00Z</dcterms:created>
  <dcterms:modified xsi:type="dcterms:W3CDTF">2025-06-25T07:42:00Z</dcterms:modified>
</cp:coreProperties>
</file>